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3C" w:rsidRPr="005B5050" w:rsidRDefault="00D67B3C" w:rsidP="002F4BFE">
      <w:pPr>
        <w:autoSpaceDE w:val="0"/>
        <w:autoSpaceDN w:val="0"/>
        <w:adjustRightInd w:val="0"/>
        <w:rPr>
          <w:b/>
          <w:color w:val="FF0000"/>
          <w:sz w:val="32"/>
          <w:szCs w:val="32"/>
        </w:rPr>
      </w:pPr>
      <w:bookmarkStart w:id="0" w:name="_GoBack"/>
      <w:bookmarkEnd w:id="0"/>
    </w:p>
    <w:p w:rsidR="00D67B3C" w:rsidRPr="005B5050" w:rsidRDefault="00F02F0A" w:rsidP="002F4BFE">
      <w:pPr>
        <w:autoSpaceDE w:val="0"/>
        <w:autoSpaceDN w:val="0"/>
        <w:adjustRightInd w:val="0"/>
        <w:jc w:val="center"/>
        <w:rPr>
          <w:b/>
          <w:color w:val="FF0000"/>
          <w:sz w:val="32"/>
          <w:szCs w:val="32"/>
        </w:rPr>
      </w:pPr>
      <w:r>
        <w:rPr>
          <w:noProof/>
        </w:rPr>
        <w:drawing>
          <wp:inline distT="0" distB="0" distL="0" distR="0">
            <wp:extent cx="1066800" cy="1066800"/>
            <wp:effectExtent l="0" t="0" r="0" b="0"/>
            <wp:docPr id="1" name="picture" title="Logo Josip hatze-01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518198" name="picture" title="Logo Josip hatze-01 (1)"/>
                    <pic:cNvPicPr/>
                  </pic:nvPicPr>
                  <pic:blipFill>
                    <a:blip r:embed="rId8">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D67B3C" w:rsidRPr="005B5050" w:rsidRDefault="00D67B3C" w:rsidP="002F4BFE">
      <w:pPr>
        <w:autoSpaceDE w:val="0"/>
        <w:autoSpaceDN w:val="0"/>
        <w:adjustRightInd w:val="0"/>
        <w:jc w:val="center"/>
        <w:rPr>
          <w:b/>
          <w:color w:val="FF0000"/>
          <w:sz w:val="32"/>
          <w:szCs w:val="32"/>
        </w:rPr>
      </w:pPr>
    </w:p>
    <w:p w:rsidR="00D67B3C" w:rsidRPr="005B5050" w:rsidRDefault="00D67B3C" w:rsidP="002F4BFE">
      <w:pPr>
        <w:autoSpaceDE w:val="0"/>
        <w:autoSpaceDN w:val="0"/>
        <w:adjustRightInd w:val="0"/>
        <w:jc w:val="center"/>
        <w:rPr>
          <w:b/>
          <w:color w:val="FF0000"/>
          <w:sz w:val="32"/>
          <w:szCs w:val="32"/>
        </w:rPr>
      </w:pPr>
    </w:p>
    <w:p w:rsidR="00D67B3C" w:rsidRPr="005B5050" w:rsidRDefault="00D67B3C" w:rsidP="002F4BFE">
      <w:pPr>
        <w:autoSpaceDE w:val="0"/>
        <w:autoSpaceDN w:val="0"/>
        <w:adjustRightInd w:val="0"/>
        <w:jc w:val="center"/>
        <w:rPr>
          <w:b/>
          <w:color w:val="FF0000"/>
          <w:sz w:val="32"/>
          <w:szCs w:val="32"/>
        </w:rPr>
      </w:pPr>
    </w:p>
    <w:p w:rsidR="00D67B3C" w:rsidRPr="005B5050" w:rsidRDefault="00D67B3C" w:rsidP="002F4BFE">
      <w:pPr>
        <w:autoSpaceDE w:val="0"/>
        <w:autoSpaceDN w:val="0"/>
        <w:adjustRightInd w:val="0"/>
        <w:jc w:val="center"/>
        <w:rPr>
          <w:b/>
          <w:color w:val="FF0000"/>
          <w:sz w:val="32"/>
          <w:szCs w:val="32"/>
        </w:rPr>
      </w:pPr>
    </w:p>
    <w:p w:rsidR="00D67B3C" w:rsidRPr="005B5050" w:rsidRDefault="00D67B3C" w:rsidP="002F4BFE">
      <w:pPr>
        <w:autoSpaceDE w:val="0"/>
        <w:autoSpaceDN w:val="0"/>
        <w:adjustRightInd w:val="0"/>
        <w:jc w:val="center"/>
        <w:rPr>
          <w:b/>
          <w:color w:val="FF0000"/>
          <w:sz w:val="32"/>
          <w:szCs w:val="32"/>
        </w:rPr>
      </w:pPr>
    </w:p>
    <w:p w:rsidR="00D67B3C" w:rsidRPr="005B5050" w:rsidRDefault="00D67B3C" w:rsidP="002F4BFE">
      <w:pPr>
        <w:autoSpaceDE w:val="0"/>
        <w:autoSpaceDN w:val="0"/>
        <w:adjustRightInd w:val="0"/>
        <w:jc w:val="center"/>
        <w:rPr>
          <w:b/>
          <w:color w:val="FF0000"/>
          <w:sz w:val="32"/>
          <w:szCs w:val="32"/>
        </w:rPr>
      </w:pPr>
    </w:p>
    <w:p w:rsidR="00D67B3C" w:rsidRPr="00C72A9F" w:rsidRDefault="00D67B3C" w:rsidP="657CFC08">
      <w:pPr>
        <w:autoSpaceDE w:val="0"/>
        <w:autoSpaceDN w:val="0"/>
        <w:adjustRightInd w:val="0"/>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Godišnji plan i program rada </w:t>
      </w:r>
    </w:p>
    <w:p w:rsidR="00D67B3C" w:rsidRPr="00C72A9F" w:rsidRDefault="00D67B3C" w:rsidP="657CFC08">
      <w:pPr>
        <w:autoSpaceDE w:val="0"/>
        <w:autoSpaceDN w:val="0"/>
        <w:adjustRightInd w:val="0"/>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Glazbene škole </w:t>
      </w:r>
    </w:p>
    <w:p w:rsidR="00D67B3C" w:rsidRPr="00C72A9F" w:rsidRDefault="00D67B3C" w:rsidP="7A9942BD">
      <w:pPr>
        <w:autoSpaceDE w:val="0"/>
        <w:autoSpaceDN w:val="0"/>
        <w:adjustRightInd w:val="0"/>
        <w:jc w:val="center"/>
        <w:rPr>
          <w:rFonts w:ascii="HelveticaNeueLT Pro 57 Cn" w:hAnsi="HelveticaNeueLT Pro 57 Cn"/>
          <w:b/>
          <w:bCs/>
          <w:sz w:val="72"/>
          <w:szCs w:val="72"/>
        </w:rPr>
      </w:pPr>
      <w:r w:rsidRPr="7A9942BD">
        <w:rPr>
          <w:rFonts w:ascii="HelveticaNeueLT Pro 57 Cn" w:hAnsi="HelveticaNeueLT Pro 57 Cn"/>
          <w:b/>
          <w:bCs/>
          <w:sz w:val="72"/>
          <w:szCs w:val="72"/>
        </w:rPr>
        <w:t>Josipa Hatzea</w:t>
      </w:r>
    </w:p>
    <w:p w:rsidR="00D67B3C" w:rsidRPr="005B5050" w:rsidRDefault="00D67B3C" w:rsidP="002F4BFE">
      <w:pPr>
        <w:autoSpaceDE w:val="0"/>
        <w:autoSpaceDN w:val="0"/>
        <w:adjustRightInd w:val="0"/>
        <w:jc w:val="center"/>
        <w:rPr>
          <w:rFonts w:ascii="HelveticaNeueLT Pro 57 Cn" w:hAnsi="HelveticaNeueLT Pro 57 Cn"/>
          <w:b/>
          <w:color w:val="FF0000"/>
          <w:sz w:val="52"/>
          <w:szCs w:val="52"/>
        </w:rPr>
      </w:pPr>
    </w:p>
    <w:p w:rsidR="00D67B3C" w:rsidRPr="00C72A9F" w:rsidRDefault="00D67B3C" w:rsidP="657CFC08">
      <w:pPr>
        <w:autoSpaceDE w:val="0"/>
        <w:autoSpaceDN w:val="0"/>
        <w:adjustRightInd w:val="0"/>
        <w:jc w:val="center"/>
        <w:rPr>
          <w:rFonts w:ascii="HelveticaNeueLT Pro 57 Cn" w:hAnsi="HelveticaNeueLT Pro 57 Cn"/>
          <w:b/>
          <w:bCs/>
          <w:sz w:val="52"/>
          <w:szCs w:val="52"/>
        </w:rPr>
      </w:pPr>
      <w:r w:rsidRPr="657CFC08">
        <w:rPr>
          <w:rFonts w:ascii="HelveticaNeueLT Pro 57 Cn" w:hAnsi="HelveticaNeueLT Pro 57 Cn"/>
          <w:b/>
          <w:bCs/>
          <w:sz w:val="52"/>
          <w:szCs w:val="52"/>
        </w:rPr>
        <w:t>školska godina 2018/19</w:t>
      </w:r>
    </w:p>
    <w:p w:rsidR="00D67B3C" w:rsidRPr="005B5050" w:rsidRDefault="00D67B3C" w:rsidP="002F4BFE">
      <w:pPr>
        <w:autoSpaceDE w:val="0"/>
        <w:autoSpaceDN w:val="0"/>
        <w:adjustRightInd w:val="0"/>
        <w:jc w:val="center"/>
        <w:rPr>
          <w:b/>
          <w:color w:val="FF0000"/>
          <w:sz w:val="52"/>
          <w:szCs w:val="52"/>
        </w:rPr>
      </w:pPr>
    </w:p>
    <w:p w:rsidR="00D67B3C" w:rsidRPr="005B5050" w:rsidRDefault="00D67B3C" w:rsidP="002F4BFE">
      <w:pPr>
        <w:autoSpaceDE w:val="0"/>
        <w:autoSpaceDN w:val="0"/>
        <w:adjustRightInd w:val="0"/>
        <w:jc w:val="center"/>
        <w:rPr>
          <w:b/>
          <w:color w:val="FF0000"/>
          <w:sz w:val="52"/>
          <w:szCs w:val="52"/>
        </w:rPr>
      </w:pPr>
    </w:p>
    <w:p w:rsidR="00D67B3C" w:rsidRPr="005B5050" w:rsidRDefault="00D67B3C" w:rsidP="002F4BFE">
      <w:pPr>
        <w:autoSpaceDE w:val="0"/>
        <w:autoSpaceDN w:val="0"/>
        <w:adjustRightInd w:val="0"/>
        <w:jc w:val="center"/>
        <w:rPr>
          <w:b/>
          <w:color w:val="FF0000"/>
          <w:sz w:val="52"/>
          <w:szCs w:val="52"/>
        </w:rPr>
      </w:pPr>
    </w:p>
    <w:p w:rsidR="00D67B3C" w:rsidRPr="005B5050" w:rsidRDefault="00D67B3C" w:rsidP="002F4BFE">
      <w:pPr>
        <w:autoSpaceDE w:val="0"/>
        <w:autoSpaceDN w:val="0"/>
        <w:adjustRightInd w:val="0"/>
        <w:jc w:val="center"/>
        <w:rPr>
          <w:b/>
          <w:color w:val="FF0000"/>
          <w:sz w:val="52"/>
          <w:szCs w:val="52"/>
        </w:rPr>
      </w:pPr>
    </w:p>
    <w:p w:rsidR="00D67B3C" w:rsidRPr="005B5050" w:rsidRDefault="00D67B3C" w:rsidP="002F4BFE">
      <w:pPr>
        <w:autoSpaceDE w:val="0"/>
        <w:autoSpaceDN w:val="0"/>
        <w:adjustRightInd w:val="0"/>
        <w:jc w:val="center"/>
        <w:rPr>
          <w:b/>
          <w:color w:val="FF0000"/>
          <w:sz w:val="52"/>
          <w:szCs w:val="52"/>
        </w:rPr>
      </w:pPr>
    </w:p>
    <w:p w:rsidR="00D67B3C" w:rsidRPr="005B5050" w:rsidRDefault="00D67B3C" w:rsidP="002F4BFE">
      <w:pPr>
        <w:autoSpaceDE w:val="0"/>
        <w:autoSpaceDN w:val="0"/>
        <w:adjustRightInd w:val="0"/>
        <w:jc w:val="center"/>
        <w:rPr>
          <w:b/>
          <w:color w:val="FF0000"/>
          <w:sz w:val="52"/>
          <w:szCs w:val="52"/>
        </w:rPr>
      </w:pPr>
    </w:p>
    <w:p w:rsidR="00D67B3C" w:rsidRPr="00C72A9F" w:rsidRDefault="00D67B3C" w:rsidP="657CFC08">
      <w:pPr>
        <w:autoSpaceDE w:val="0"/>
        <w:autoSpaceDN w:val="0"/>
        <w:adjustRightInd w:val="0"/>
        <w:jc w:val="center"/>
        <w:rPr>
          <w:rFonts w:ascii="HelveticaNeueLT Pro 57 Cn" w:hAnsi="HelveticaNeueLT Pro 57 Cn"/>
          <w:sz w:val="40"/>
          <w:szCs w:val="40"/>
        </w:rPr>
      </w:pPr>
      <w:r w:rsidRPr="657CFC08">
        <w:rPr>
          <w:rFonts w:ascii="HelveticaNeueLT Pro 57 Cn" w:hAnsi="HelveticaNeueLT Pro 57 Cn"/>
          <w:sz w:val="40"/>
          <w:szCs w:val="40"/>
        </w:rPr>
        <w:t>rujan 2018.</w:t>
      </w:r>
    </w:p>
    <w:p w:rsidR="00D67B3C" w:rsidRPr="00FD1E40" w:rsidRDefault="00D67B3C" w:rsidP="657CFC08">
      <w:pPr>
        <w:autoSpaceDE w:val="0"/>
        <w:autoSpaceDN w:val="0"/>
        <w:adjustRightInd w:val="0"/>
        <w:jc w:val="center"/>
        <w:rPr>
          <w:rFonts w:ascii="HelveticaNeueLT Pro 57 Cn" w:hAnsi="HelveticaNeueLT Pro 57 Cn"/>
          <w:b/>
          <w:bCs/>
          <w:sz w:val="40"/>
          <w:szCs w:val="40"/>
        </w:rPr>
      </w:pPr>
      <w:r w:rsidRPr="657CFC08">
        <w:rPr>
          <w:b/>
          <w:bCs/>
          <w:color w:val="FF0000"/>
          <w:sz w:val="32"/>
          <w:szCs w:val="32"/>
        </w:rPr>
        <w:br w:type="page"/>
      </w:r>
      <w:r w:rsidRPr="657CFC08">
        <w:rPr>
          <w:rFonts w:ascii="HelveticaNeueLT Pro 57 Cn" w:hAnsi="HelveticaNeueLT Pro 57 Cn" w:cs="HelveticaNeueLT Pro 57 Cn"/>
          <w:b/>
          <w:bCs/>
          <w:sz w:val="40"/>
          <w:szCs w:val="40"/>
        </w:rPr>
        <w:lastRenderedPageBreak/>
        <w:t>S a d r ž a j:</w:t>
      </w:r>
    </w:p>
    <w:p w:rsidR="00D67B3C" w:rsidRPr="00FD1E40" w:rsidRDefault="00D67B3C" w:rsidP="002F4BFE">
      <w:pPr>
        <w:autoSpaceDE w:val="0"/>
        <w:autoSpaceDN w:val="0"/>
        <w:adjustRightInd w:val="0"/>
        <w:jc w:val="center"/>
        <w:rPr>
          <w:rFonts w:ascii="HelveticaNeueLT Pro 57 Cn" w:hAnsi="HelveticaNeueLT Pro 57 Cn"/>
          <w:b/>
          <w:sz w:val="40"/>
          <w:szCs w:val="40"/>
        </w:rPr>
      </w:pPr>
    </w:p>
    <w:p w:rsidR="00D67B3C" w:rsidRPr="00FD1E40" w:rsidRDefault="00D67B3C" w:rsidP="002F4BFE">
      <w:pPr>
        <w:autoSpaceDE w:val="0"/>
        <w:autoSpaceDN w:val="0"/>
        <w:adjustRightInd w:val="0"/>
        <w:rPr>
          <w:b/>
          <w:sz w:val="32"/>
          <w:szCs w:val="32"/>
        </w:rPr>
      </w:pPr>
    </w:p>
    <w:p w:rsidR="00D67B3C" w:rsidRPr="00FD1E40" w:rsidRDefault="00D67B3C" w:rsidP="002F4BFE">
      <w:pPr>
        <w:autoSpaceDE w:val="0"/>
        <w:autoSpaceDN w:val="0"/>
        <w:adjustRightInd w:val="0"/>
      </w:pPr>
    </w:p>
    <w:p w:rsidR="00D67B3C" w:rsidRPr="00FD1E40" w:rsidRDefault="00D67B3C" w:rsidP="002F4BFE">
      <w:pPr>
        <w:autoSpaceDE w:val="0"/>
        <w:autoSpaceDN w:val="0"/>
        <w:adjustRightInd w:val="0"/>
      </w:pPr>
    </w:p>
    <w:p w:rsidR="00D67B3C" w:rsidRPr="00FD1E40" w:rsidRDefault="00D67B3C" w:rsidP="657CFC08">
      <w:pPr>
        <w:autoSpaceDE w:val="0"/>
        <w:autoSpaceDN w:val="0"/>
        <w:adjustRightInd w:val="0"/>
        <w:rPr>
          <w:rFonts w:ascii="HelveticaNeueLT Pro 57 Cn" w:hAnsi="HelveticaNeueLT Pro 57 Cn"/>
          <w:sz w:val="28"/>
          <w:szCs w:val="28"/>
        </w:rPr>
      </w:pPr>
      <w:r w:rsidRPr="00FD1E40">
        <w:rPr>
          <w:rFonts w:ascii="HelveticaNeueLT Pro 57 Cn" w:hAnsi="HelveticaNeueLT Pro 57 Cn"/>
          <w:sz w:val="28"/>
          <w:szCs w:val="28"/>
        </w:rPr>
        <w:t xml:space="preserve">Osnovni podaci o školi </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002F4BFE">
      <w:pPr>
        <w:spacing w:line="276" w:lineRule="auto"/>
        <w:rPr>
          <w:rFonts w:ascii="HelveticaNeueLT Pro 57 Cn" w:hAnsi="HelveticaNeueLT Pro 57 Cn"/>
          <w:sz w:val="28"/>
          <w:szCs w:val="28"/>
        </w:rPr>
      </w:pPr>
    </w:p>
    <w:p w:rsidR="00D67B3C" w:rsidRPr="00FD1E40" w:rsidRDefault="00D67B3C" w:rsidP="002F4BFE">
      <w:pPr>
        <w:spacing w:line="276" w:lineRule="auto"/>
        <w:rPr>
          <w:rFonts w:ascii="HelveticaNeueLT Pro 57 Cn" w:hAnsi="HelveticaNeueLT Pro 57 Cn"/>
          <w:sz w:val="28"/>
          <w:szCs w:val="28"/>
        </w:rPr>
      </w:pPr>
    </w:p>
    <w:p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 Ustrojstvo škole</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00245E38">
      <w:pPr>
        <w:spacing w:line="276" w:lineRule="auto"/>
        <w:rPr>
          <w:rFonts w:ascii="HelveticaNeueLT Pro 57 Cn" w:hAnsi="HelveticaNeueLT Pro 57 Cn"/>
          <w:sz w:val="28"/>
          <w:szCs w:val="28"/>
        </w:rPr>
      </w:pPr>
    </w:p>
    <w:p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II. Izvršitelji poslova</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002F4BFE">
      <w:pPr>
        <w:rPr>
          <w:rFonts w:ascii="HelveticaNeueLT Pro 57 Cn" w:hAnsi="HelveticaNeueLT Pro 57 Cn"/>
          <w:sz w:val="28"/>
          <w:szCs w:val="28"/>
        </w:rPr>
      </w:pPr>
    </w:p>
    <w:p w:rsidR="00D67B3C" w:rsidRPr="00FD1E40" w:rsidRDefault="00D67B3C" w:rsidP="657CFC08">
      <w:pPr>
        <w:rPr>
          <w:rFonts w:ascii="HelveticaNeueLT Pro 57 Cn" w:hAnsi="HelveticaNeueLT Pro 57 Cn"/>
          <w:sz w:val="28"/>
          <w:szCs w:val="28"/>
        </w:rPr>
      </w:pPr>
      <w:r w:rsidRPr="00FD1E40">
        <w:rPr>
          <w:rFonts w:ascii="HelveticaNeueLT Pro 57 Cn" w:hAnsi="HelveticaNeueLT Pro 57 Cn"/>
          <w:sz w:val="28"/>
          <w:szCs w:val="28"/>
        </w:rPr>
        <w:t>III. Uvjeti rada</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002F4BFE">
      <w:pPr>
        <w:rPr>
          <w:rFonts w:ascii="HelveticaNeueLT Pro 57 Cn" w:hAnsi="HelveticaNeueLT Pro 57 Cn"/>
          <w:sz w:val="28"/>
          <w:szCs w:val="28"/>
        </w:rPr>
      </w:pPr>
    </w:p>
    <w:p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IV. Školski programi</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002F4BFE">
      <w:pPr>
        <w:spacing w:line="276" w:lineRule="auto"/>
        <w:rPr>
          <w:rFonts w:ascii="HelveticaNeueLT Pro 57 Cn" w:hAnsi="HelveticaNeueLT Pro 57 Cn"/>
          <w:sz w:val="28"/>
          <w:szCs w:val="28"/>
        </w:rPr>
      </w:pPr>
    </w:p>
    <w:p w:rsidR="00D67B3C" w:rsidRPr="00FD1E40" w:rsidRDefault="00D67B3C" w:rsidP="7A9942BD">
      <w:pPr>
        <w:spacing w:line="276" w:lineRule="auto"/>
        <w:rPr>
          <w:rFonts w:ascii="HelveticaNeueLT Pro 57 Cn" w:hAnsi="HelveticaNeueLT Pro 57 Cn"/>
          <w:sz w:val="28"/>
          <w:szCs w:val="28"/>
        </w:rPr>
      </w:pPr>
      <w:r w:rsidRPr="00FD1E40">
        <w:rPr>
          <w:rFonts w:ascii="HelveticaNeueLT Pro 57 Cn" w:hAnsi="HelveticaNeueLT Pro 57 Cn"/>
          <w:sz w:val="28"/>
          <w:szCs w:val="28"/>
        </w:rPr>
        <w:t xml:space="preserve">V. Kalendar i plan rada svih tijela GŠ Josipa </w:t>
      </w:r>
      <w:r w:rsidRPr="7B78100D">
        <w:rPr>
          <w:rFonts w:ascii="HelveticaNeueLT Pro 57 Cn" w:hAnsi="HelveticaNeueLT Pro 57 Cn"/>
          <w:sz w:val="28"/>
          <w:szCs w:val="28"/>
        </w:rPr>
        <w:t>Hatzea</w:t>
      </w:r>
      <w:r w:rsidRPr="00FD1E40">
        <w:rPr>
          <w:rFonts w:ascii="HelveticaNeueLT Pro 57 Cn" w:hAnsi="HelveticaNeueLT Pro 57 Cn"/>
          <w:sz w:val="28"/>
          <w:szCs w:val="28"/>
        </w:rPr>
        <w:tab/>
      </w:r>
    </w:p>
    <w:p w:rsidR="00D67B3C" w:rsidRPr="00FD1E40" w:rsidRDefault="00D67B3C" w:rsidP="002F4BFE">
      <w:pPr>
        <w:spacing w:line="276" w:lineRule="auto"/>
        <w:rPr>
          <w:rFonts w:ascii="HelveticaNeueLT Pro 57 Cn" w:hAnsi="HelveticaNeueLT Pro 57 Cn"/>
          <w:sz w:val="28"/>
          <w:szCs w:val="28"/>
        </w:rPr>
      </w:pPr>
    </w:p>
    <w:p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VI. Raspored sati</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rsidR="00D67B3C" w:rsidRPr="00FD1E40" w:rsidRDefault="00D67B3C" w:rsidP="657CFC08">
      <w:pPr>
        <w:autoSpaceDE w:val="0"/>
        <w:autoSpaceDN w:val="0"/>
        <w:adjustRightInd w:val="0"/>
        <w:jc w:val="center"/>
        <w:rPr>
          <w:rFonts w:ascii="HelveticaNeueLT Pro 57 Cn" w:hAnsi="HelveticaNeueLT Pro 57 Cn"/>
          <w:sz w:val="40"/>
          <w:szCs w:val="40"/>
        </w:rPr>
      </w:pPr>
      <w:r w:rsidRPr="657CFC08">
        <w:rPr>
          <w:rFonts w:ascii="HelveticaNeueLT Pro 57 Cn" w:hAnsi="HelveticaNeueLT Pro 57 Cn" w:cs="HelveticaNeueLT Pro 57 Cn"/>
          <w:b/>
          <w:bCs/>
          <w:sz w:val="32"/>
          <w:szCs w:val="32"/>
        </w:rPr>
        <w:br w:type="page"/>
      </w:r>
      <w:r w:rsidRPr="657CFC08">
        <w:rPr>
          <w:rFonts w:ascii="HelveticaNeueLT Pro 57 Cn" w:hAnsi="HelveticaNeueLT Pro 57 Cn" w:cs="HelveticaNeueLT Pro 57 Cn"/>
          <w:b/>
          <w:bCs/>
          <w:sz w:val="40"/>
          <w:szCs w:val="40"/>
        </w:rPr>
        <w:lastRenderedPageBreak/>
        <w:t>Osnovni podaci o Školi</w:t>
      </w:r>
    </w:p>
    <w:p w:rsidR="00D67B3C" w:rsidRPr="00FD1E40" w:rsidRDefault="00D67B3C" w:rsidP="002F4BFE">
      <w:pPr>
        <w:ind w:left="1080"/>
        <w:rPr>
          <w:sz w:val="36"/>
          <w:szCs w:val="36"/>
        </w:rPr>
      </w:pPr>
    </w:p>
    <w:p w:rsidR="00D67B3C" w:rsidRPr="00FD1E40" w:rsidRDefault="00D67B3C" w:rsidP="002F4BFE">
      <w:pPr>
        <w:ind w:left="284"/>
        <w:rPr>
          <w:b/>
        </w:rPr>
      </w:pPr>
    </w:p>
    <w:p w:rsidR="00D67B3C" w:rsidRPr="00FD1E40" w:rsidRDefault="00D67B3C" w:rsidP="7A9942BD">
      <w:pPr>
        <w:ind w:left="284"/>
        <w:rPr>
          <w:b/>
          <w:bCs/>
        </w:rPr>
      </w:pPr>
      <w:r w:rsidRPr="00FD1E40">
        <w:rPr>
          <w:b/>
        </w:rPr>
        <w:tab/>
      </w:r>
      <w:r w:rsidRPr="7B78100D">
        <w:rPr>
          <w:b/>
          <w:bCs/>
        </w:rPr>
        <w:t>Glazbena škola Josipa Hatzea, Split</w:t>
      </w:r>
    </w:p>
    <w:p w:rsidR="00D67B3C" w:rsidRPr="00FD1E40" w:rsidRDefault="00D67B3C" w:rsidP="002F4BFE">
      <w:pPr>
        <w:ind w:left="284"/>
      </w:pPr>
      <w:r w:rsidRPr="00FD1E40">
        <w:tab/>
        <w:t>Trg hrvatske bratske zajednice 3</w:t>
      </w:r>
    </w:p>
    <w:p w:rsidR="00D67B3C" w:rsidRPr="00FD1E40" w:rsidRDefault="00D67B3C" w:rsidP="002F4BFE">
      <w:pPr>
        <w:ind w:left="284"/>
      </w:pPr>
      <w:r w:rsidRPr="00FD1E40">
        <w:tab/>
      </w:r>
    </w:p>
    <w:p w:rsidR="00D67B3C" w:rsidRPr="00FD1E40" w:rsidRDefault="00D67B3C" w:rsidP="002F4BFE">
      <w:pPr>
        <w:ind w:left="284" w:firstLine="424"/>
      </w:pPr>
      <w:r>
        <w:t>e mail- ured@ogs-jhatzea-st.skole.hr</w:t>
      </w:r>
    </w:p>
    <w:p w:rsidR="00D67B3C" w:rsidRPr="00FD1E40" w:rsidRDefault="00D67B3C" w:rsidP="002F4BFE">
      <w:pPr>
        <w:ind w:left="284" w:firstLine="424"/>
      </w:pPr>
      <w:r>
        <w:t>e mail- glazbena.hazte@gmail.com</w:t>
      </w:r>
    </w:p>
    <w:p w:rsidR="00D67B3C" w:rsidRPr="00FD1E40" w:rsidRDefault="00D67B3C" w:rsidP="002F4BFE">
      <w:pPr>
        <w:ind w:left="284"/>
      </w:pPr>
      <w:r w:rsidRPr="00FD1E40">
        <w:tab/>
      </w:r>
    </w:p>
    <w:p w:rsidR="00D67B3C" w:rsidRPr="00FD1E40" w:rsidRDefault="00D67B3C" w:rsidP="002F4BFE">
      <w:pPr>
        <w:ind w:left="284" w:firstLine="424"/>
      </w:pPr>
      <w:r>
        <w:t>www.</w:t>
      </w:r>
      <w:r w:rsidRPr="657CFC08">
        <w:rPr>
          <w:b/>
          <w:bCs/>
        </w:rPr>
        <w:t>gsjh.hr</w:t>
      </w:r>
    </w:p>
    <w:p w:rsidR="00D67B3C" w:rsidRPr="00FD1E40" w:rsidRDefault="00D67B3C" w:rsidP="002F4BFE">
      <w:pPr>
        <w:ind w:left="284" w:firstLine="424"/>
        <w:rPr>
          <w:i/>
          <w:iCs/>
        </w:rPr>
      </w:pPr>
    </w:p>
    <w:p w:rsidR="00D67B3C" w:rsidRPr="00FD1E40" w:rsidRDefault="00D67B3C" w:rsidP="002F4BFE">
      <w:pPr>
        <w:ind w:left="284" w:firstLine="424"/>
      </w:pPr>
      <w:r>
        <w:t xml:space="preserve">tel./fax: 021/ 480 080, 480 049 – nova škola, </w:t>
      </w:r>
    </w:p>
    <w:p w:rsidR="00D67B3C" w:rsidRPr="00FD1E40" w:rsidRDefault="00D67B3C" w:rsidP="002F4BFE">
      <w:pPr>
        <w:ind w:left="284" w:firstLine="424"/>
      </w:pPr>
      <w:r>
        <w:t>tel: 095/348 225 0 – stara škola</w:t>
      </w:r>
    </w:p>
    <w:p w:rsidR="00D67B3C" w:rsidRPr="00FD1E40" w:rsidRDefault="00D67B3C" w:rsidP="002F4BFE">
      <w:pPr>
        <w:rPr>
          <w:sz w:val="32"/>
          <w:szCs w:val="32"/>
        </w:rPr>
      </w:pPr>
    </w:p>
    <w:p w:rsidR="00D67B3C" w:rsidRPr="00FD1E40" w:rsidRDefault="00D67B3C" w:rsidP="002F4BFE">
      <w:pPr>
        <w:tabs>
          <w:tab w:val="left" w:pos="0"/>
        </w:tabs>
      </w:pPr>
      <w:r w:rsidRPr="00FD1E40">
        <w:tab/>
        <w:t>Dislocirani odjeli:</w:t>
      </w:r>
    </w:p>
    <w:p w:rsidR="00D67B3C" w:rsidRPr="00FD1E40" w:rsidRDefault="00D67B3C" w:rsidP="002F4BFE">
      <w:pPr>
        <w:tabs>
          <w:tab w:val="left" w:pos="0"/>
        </w:tabs>
      </w:pPr>
      <w:r>
        <w:t xml:space="preserve">            DO Kaštela</w:t>
      </w:r>
    </w:p>
    <w:p w:rsidR="00D67B3C" w:rsidRPr="00FD1E40" w:rsidRDefault="00D67B3C" w:rsidP="002F4BFE">
      <w:pPr>
        <w:tabs>
          <w:tab w:val="left" w:pos="0"/>
        </w:tabs>
      </w:pPr>
      <w:r w:rsidRPr="00FD1E40">
        <w:tab/>
        <w:t>DO Trogir</w:t>
      </w:r>
    </w:p>
    <w:p w:rsidR="00D67B3C" w:rsidRPr="00FD1E40" w:rsidRDefault="00D67B3C" w:rsidP="002F4BFE">
      <w:pPr>
        <w:tabs>
          <w:tab w:val="left" w:pos="0"/>
        </w:tabs>
      </w:pPr>
      <w:r w:rsidRPr="00FD1E40">
        <w:tab/>
        <w:t>DO Brač (Supetar, Postira, Bol)</w:t>
      </w:r>
    </w:p>
    <w:p w:rsidR="00D67B3C" w:rsidRPr="00FD1E40" w:rsidRDefault="00D67B3C" w:rsidP="002F4BFE">
      <w:pPr>
        <w:tabs>
          <w:tab w:val="left" w:pos="0"/>
        </w:tabs>
      </w:pPr>
      <w:r w:rsidRPr="00FD1E40">
        <w:tab/>
        <w:t>DO Hvar (Stari Grad, Hvar, Jelsa</w:t>
      </w:r>
      <w:r w:rsidRPr="7A9942BD">
        <w:t>)</w:t>
      </w:r>
    </w:p>
    <w:p w:rsidR="00D67B3C" w:rsidRPr="00FD1E40" w:rsidRDefault="00D67B3C" w:rsidP="657CFC08">
      <w:pPr>
        <w:tabs>
          <w:tab w:val="left" w:pos="0"/>
        </w:tabs>
        <w:rPr>
          <w:b/>
          <w:bCs/>
          <w:sz w:val="72"/>
          <w:szCs w:val="72"/>
        </w:rPr>
      </w:pPr>
      <w:r w:rsidRPr="00FD1E40">
        <w:tab/>
        <w:t xml:space="preserve">DO Vis </w:t>
      </w:r>
    </w:p>
    <w:p w:rsidR="00D67B3C" w:rsidRPr="00FD1E40" w:rsidRDefault="00D67B3C" w:rsidP="002F4BFE">
      <w:pPr>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002F4BFE">
      <w:pPr>
        <w:spacing w:line="276" w:lineRule="auto"/>
        <w:jc w:val="center"/>
        <w:rPr>
          <w:b/>
          <w:sz w:val="72"/>
          <w:szCs w:val="72"/>
        </w:rPr>
      </w:pPr>
    </w:p>
    <w:p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    </w:t>
      </w:r>
    </w:p>
    <w:p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Ustrojstvo škole</w:t>
      </w:r>
    </w:p>
    <w:p w:rsidR="00D67B3C" w:rsidRPr="00FD1E40" w:rsidRDefault="00D67B3C" w:rsidP="002F4BFE">
      <w:pPr>
        <w:tabs>
          <w:tab w:val="left" w:pos="426"/>
        </w:tabs>
        <w:ind w:right="-51"/>
        <w:rPr>
          <w:iCs/>
        </w:rPr>
      </w:pPr>
      <w:r w:rsidRPr="00FD1E40">
        <w:rPr>
          <w:iCs/>
        </w:rPr>
        <w:tab/>
      </w:r>
      <w:r w:rsidRPr="00FD1E40">
        <w:rPr>
          <w:iCs/>
        </w:rPr>
        <w:tab/>
      </w:r>
    </w:p>
    <w:p w:rsidR="00D67B3C" w:rsidRPr="00FD1E40" w:rsidRDefault="00D67B3C" w:rsidP="002F4BFE">
      <w:pPr>
        <w:tabs>
          <w:tab w:val="left" w:pos="426"/>
        </w:tabs>
        <w:ind w:right="-51"/>
        <w:jc w:val="both"/>
        <w:rPr>
          <w:iCs/>
        </w:rPr>
      </w:pPr>
      <w:r w:rsidRPr="00FD1E40">
        <w:br w:type="page"/>
      </w:r>
      <w:r w:rsidRPr="00FD1E40">
        <w:rPr>
          <w:iCs/>
        </w:rPr>
        <w:lastRenderedPageBreak/>
        <w:tab/>
      </w:r>
      <w:r w:rsidRPr="00FD1E40">
        <w:rPr>
          <w:iCs/>
        </w:rPr>
        <w:tab/>
      </w:r>
      <w:r w:rsidRPr="00FD1E40">
        <w:t xml:space="preserve">Glazbena škola Josipa Hatzea srednja je glazbena škola u kojoj je organizirana nastava predškolskog i osnovnog glazbenog obrazovanja, te srednjeg – šestogodišnjeg (pripremna i srednja škola)   i  četverogodišnjeg  (srednja škola) programa obrazovanja   različitih  programa glazbene umjetnosti  (klavir, orgulje, violina, viola, violončelo, kontrabas, gitara, mandolina, flauta, oboa, klarinet, saksofon, fagot, truba, tuba, trombon, horna, solo pjevanje, harmonika, harfa, udaraljke, glazbena teorija). </w:t>
      </w:r>
    </w:p>
    <w:p w:rsidR="00D67B3C" w:rsidRPr="00FD1E40" w:rsidRDefault="00D67B3C" w:rsidP="002F4BFE">
      <w:pPr>
        <w:tabs>
          <w:tab w:val="left" w:pos="426"/>
        </w:tabs>
        <w:ind w:right="-51"/>
        <w:jc w:val="both"/>
        <w:rPr>
          <w:iCs/>
        </w:rPr>
      </w:pPr>
    </w:p>
    <w:p w:rsidR="00D67B3C" w:rsidRPr="00FD1E40" w:rsidRDefault="00D67B3C" w:rsidP="002F4BFE">
      <w:pPr>
        <w:tabs>
          <w:tab w:val="left" w:pos="426"/>
        </w:tabs>
        <w:ind w:right="-51"/>
        <w:jc w:val="both"/>
        <w:rPr>
          <w:iCs/>
        </w:rPr>
      </w:pPr>
      <w:r w:rsidRPr="00FD1E40">
        <w:rPr>
          <w:iCs/>
          <w:sz w:val="8"/>
        </w:rPr>
        <w:tab/>
      </w:r>
      <w:r w:rsidRPr="00FD1E40">
        <w:rPr>
          <w:iCs/>
          <w:sz w:val="8"/>
        </w:rPr>
        <w:tab/>
      </w:r>
      <w:r w:rsidRPr="7B78100D">
        <w:t>Škola organizira i nastavu osnovnog glazbenog obrazovanja u Dislociranim odjelima u Kaštelima, Trogiru, Postirima, Supetru i Bolu, Visu, Starom Gradu, Jelsi i Hvaru. Uz Ministarstvo znanosti i obrazovanja, o Školi skrbi njezin osnivač, Županija splitsko-dalmatinska te gradovi i  općine u kojima djeluju Dislocirani odjeli.</w:t>
      </w:r>
    </w:p>
    <w:p w:rsidR="00D67B3C" w:rsidRPr="00FD1E40" w:rsidRDefault="00D67B3C" w:rsidP="002F4BFE">
      <w:pPr>
        <w:tabs>
          <w:tab w:val="left" w:pos="5103"/>
        </w:tabs>
        <w:ind w:right="-51"/>
        <w:jc w:val="both"/>
        <w:rPr>
          <w:iCs/>
        </w:rPr>
      </w:pPr>
    </w:p>
    <w:p w:rsidR="00D67B3C" w:rsidRPr="00FD1E40" w:rsidRDefault="00D67B3C" w:rsidP="002F4BFE">
      <w:pPr>
        <w:tabs>
          <w:tab w:val="left" w:pos="5103"/>
        </w:tabs>
        <w:ind w:right="-51"/>
        <w:jc w:val="both"/>
        <w:rPr>
          <w:iCs/>
          <w:sz w:val="8"/>
        </w:rPr>
      </w:pPr>
    </w:p>
    <w:p w:rsidR="00D67B3C" w:rsidRPr="00FD1E40" w:rsidRDefault="00D67B3C" w:rsidP="002F4BFE">
      <w:pPr>
        <w:tabs>
          <w:tab w:val="left" w:pos="5103"/>
        </w:tabs>
        <w:ind w:right="-51"/>
        <w:jc w:val="both"/>
        <w:rPr>
          <w:iCs/>
        </w:rPr>
      </w:pPr>
      <w:r>
        <w:t xml:space="preserve">Školom upravlja Školski odbor. </w:t>
      </w:r>
    </w:p>
    <w:p w:rsidR="00D67B3C" w:rsidRPr="00FD1E40" w:rsidRDefault="00D67B3C" w:rsidP="002F4BFE">
      <w:pPr>
        <w:tabs>
          <w:tab w:val="left" w:pos="5103"/>
        </w:tabs>
        <w:ind w:right="-51"/>
        <w:jc w:val="both"/>
        <w:rPr>
          <w:iCs/>
        </w:rPr>
      </w:pPr>
    </w:p>
    <w:p w:rsidR="00D67B3C" w:rsidRPr="00FD1E40" w:rsidRDefault="00D67B3C" w:rsidP="002F4BFE">
      <w:pPr>
        <w:tabs>
          <w:tab w:val="left" w:pos="5103"/>
        </w:tabs>
        <w:ind w:right="-51"/>
        <w:jc w:val="both"/>
        <w:rPr>
          <w:iCs/>
        </w:rPr>
      </w:pPr>
    </w:p>
    <w:p w:rsidR="00D67B3C" w:rsidRPr="00FD1E40" w:rsidRDefault="00D67B3C" w:rsidP="002F4BFE">
      <w:pPr>
        <w:ind w:right="-51"/>
        <w:jc w:val="both"/>
        <w:rPr>
          <w:iCs/>
        </w:rPr>
      </w:pPr>
      <w:r w:rsidRPr="7B78100D">
        <w:t xml:space="preserve">Članovi Školskog odbora: </w:t>
      </w:r>
      <w:r w:rsidRPr="00FD1E40">
        <w:rPr>
          <w:iCs/>
        </w:rPr>
        <w:tab/>
      </w:r>
      <w:r w:rsidRPr="00FD1E40">
        <w:rPr>
          <w:iCs/>
        </w:rPr>
        <w:tab/>
      </w:r>
      <w:r w:rsidRPr="7B78100D">
        <w:rPr>
          <w:b/>
          <w:bCs/>
        </w:rPr>
        <w:t>Mirjana Ćutuk</w:t>
      </w:r>
    </w:p>
    <w:p w:rsidR="00D67B3C" w:rsidRPr="00FD1E40" w:rsidRDefault="00D67B3C" w:rsidP="7A9942BD">
      <w:pPr>
        <w:ind w:right="-51"/>
        <w:jc w:val="both"/>
        <w:rPr>
          <w:b/>
          <w:bCs/>
        </w:rPr>
      </w:pPr>
      <w:r w:rsidRPr="00FD1E40">
        <w:rPr>
          <w:b/>
          <w:iCs/>
        </w:rPr>
        <w:tab/>
      </w:r>
      <w:r w:rsidRPr="00FD1E40">
        <w:rPr>
          <w:b/>
          <w:iCs/>
        </w:rPr>
        <w:tab/>
      </w:r>
      <w:r w:rsidRPr="00FD1E40">
        <w:rPr>
          <w:b/>
          <w:iCs/>
        </w:rPr>
        <w:tab/>
      </w:r>
      <w:r w:rsidRPr="00FD1E40">
        <w:rPr>
          <w:b/>
          <w:iCs/>
        </w:rPr>
        <w:tab/>
      </w:r>
      <w:r w:rsidRPr="00FD1E40">
        <w:rPr>
          <w:b/>
          <w:iCs/>
        </w:rPr>
        <w:tab/>
      </w:r>
      <w:r w:rsidRPr="7B78100D">
        <w:rPr>
          <w:b/>
          <w:bCs/>
        </w:rPr>
        <w:t>Nataša KarajanovPačko</w:t>
      </w:r>
    </w:p>
    <w:p w:rsidR="00D67B3C" w:rsidRPr="00FD1E40" w:rsidRDefault="00D67B3C" w:rsidP="7A9942BD">
      <w:pPr>
        <w:ind w:left="2832" w:right="-51" w:firstLine="708"/>
        <w:jc w:val="both"/>
        <w:rPr>
          <w:b/>
          <w:bCs/>
        </w:rPr>
      </w:pPr>
      <w:r w:rsidRPr="7A9942BD">
        <w:rPr>
          <w:b/>
          <w:bCs/>
        </w:rPr>
        <w:t>Ivana Majić Gjurašin</w:t>
      </w:r>
    </w:p>
    <w:p w:rsidR="00D67B3C" w:rsidRPr="00FD1E40" w:rsidRDefault="00D67B3C" w:rsidP="00F3199F">
      <w:pPr>
        <w:ind w:right="-51"/>
        <w:jc w:val="both"/>
        <w:rPr>
          <w:b/>
          <w:iCs/>
        </w:rPr>
      </w:pPr>
    </w:p>
    <w:p w:rsidR="00D67B3C" w:rsidRPr="00FD1E40" w:rsidRDefault="00D67B3C" w:rsidP="7A9942BD">
      <w:pPr>
        <w:ind w:right="-51"/>
        <w:jc w:val="both"/>
        <w:rPr>
          <w:b/>
          <w:bCs/>
        </w:rPr>
      </w:pPr>
      <w:r w:rsidRPr="00FD1E40">
        <w:t xml:space="preserve">Ravnateljica: </w:t>
      </w:r>
      <w:r w:rsidRPr="00FD1E40">
        <w:rPr>
          <w:iCs/>
        </w:rPr>
        <w:tab/>
      </w:r>
      <w:r w:rsidRPr="00FD1E40">
        <w:rPr>
          <w:iCs/>
        </w:rPr>
        <w:tab/>
      </w:r>
      <w:r w:rsidRPr="00FD1E40">
        <w:rPr>
          <w:iCs/>
        </w:rPr>
        <w:tab/>
      </w:r>
      <w:r w:rsidRPr="00FD1E40">
        <w:rPr>
          <w:iCs/>
        </w:rPr>
        <w:tab/>
      </w:r>
      <w:r w:rsidRPr="00FD1E40">
        <w:rPr>
          <w:b/>
          <w:bCs/>
        </w:rPr>
        <w:t>Vesna Alebić</w:t>
      </w:r>
      <w:r w:rsidRPr="00FD1E40">
        <w:t>, prof.</w:t>
      </w:r>
    </w:p>
    <w:p w:rsidR="00D67B3C" w:rsidRPr="00FD1E40" w:rsidRDefault="00D67B3C" w:rsidP="002F4BFE">
      <w:pPr>
        <w:ind w:right="-51"/>
        <w:jc w:val="both"/>
        <w:rPr>
          <w:iCs/>
        </w:rPr>
      </w:pPr>
      <w:r w:rsidRPr="00FD1E40">
        <w:rPr>
          <w:iCs/>
        </w:rPr>
        <w:tab/>
      </w:r>
      <w:r w:rsidRPr="00FD1E40">
        <w:rPr>
          <w:iCs/>
        </w:rPr>
        <w:tab/>
      </w:r>
      <w:r w:rsidRPr="00FD1E40">
        <w:rPr>
          <w:iCs/>
        </w:rPr>
        <w:tab/>
      </w:r>
      <w:r w:rsidRPr="00FD1E40">
        <w:rPr>
          <w:iCs/>
        </w:rPr>
        <w:tab/>
      </w:r>
      <w:r w:rsidRPr="00FD1E40">
        <w:rPr>
          <w:iCs/>
        </w:rPr>
        <w:tab/>
      </w:r>
    </w:p>
    <w:p w:rsidR="00D67B3C" w:rsidRPr="00FD1E40" w:rsidRDefault="00D67B3C" w:rsidP="002F4BFE">
      <w:pPr>
        <w:tabs>
          <w:tab w:val="left" w:pos="-1701"/>
        </w:tabs>
        <w:ind w:right="-51"/>
        <w:jc w:val="both"/>
        <w:rPr>
          <w:iCs/>
        </w:rPr>
      </w:pPr>
      <w:r w:rsidRPr="7B78100D">
        <w:t xml:space="preserve">Voditeljica smjena: </w:t>
      </w:r>
      <w:r w:rsidRPr="00FD1E40">
        <w:rPr>
          <w:iCs/>
        </w:rPr>
        <w:tab/>
      </w:r>
      <w:r w:rsidRPr="00FD1E40">
        <w:rPr>
          <w:iCs/>
        </w:rPr>
        <w:tab/>
      </w:r>
      <w:r w:rsidRPr="00FD1E40">
        <w:rPr>
          <w:iCs/>
        </w:rPr>
        <w:tab/>
      </w:r>
      <w:r w:rsidRPr="7B78100D">
        <w:rPr>
          <w:b/>
          <w:bCs/>
        </w:rPr>
        <w:t>Magda Poklepović</w:t>
      </w:r>
      <w:r w:rsidRPr="7B78100D">
        <w:t>, prof.</w:t>
      </w:r>
    </w:p>
    <w:p w:rsidR="00D67B3C" w:rsidRPr="00FD1E40" w:rsidRDefault="00D67B3C" w:rsidP="002F4BFE">
      <w:pPr>
        <w:tabs>
          <w:tab w:val="left" w:pos="5103"/>
        </w:tabs>
        <w:ind w:right="-51"/>
        <w:jc w:val="both"/>
        <w:rPr>
          <w:iCs/>
          <w:sz w:val="16"/>
        </w:rPr>
      </w:pPr>
    </w:p>
    <w:p w:rsidR="00D67B3C" w:rsidRPr="00FD1E40" w:rsidRDefault="00D67B3C" w:rsidP="002F4BFE">
      <w:pPr>
        <w:tabs>
          <w:tab w:val="left" w:pos="5103"/>
        </w:tabs>
        <w:ind w:right="-51"/>
        <w:jc w:val="both"/>
        <w:rPr>
          <w:iCs/>
        </w:rPr>
      </w:pPr>
      <w:r>
        <w:t xml:space="preserve">Vijeće roditelja:                                 </w:t>
      </w:r>
      <w:r w:rsidR="005E1E7B" w:rsidRPr="005E1E7B">
        <w:rPr>
          <w:b/>
        </w:rPr>
        <w:t>Rudolfa Širola Kliškić</w:t>
      </w:r>
      <w:r w:rsidR="005E1E7B">
        <w:rPr>
          <w:b/>
        </w:rPr>
        <w:t xml:space="preserve">, </w:t>
      </w:r>
      <w:r w:rsidR="005E1E7B" w:rsidRPr="005E1E7B">
        <w:t>predsjednica</w:t>
      </w:r>
      <w:r w:rsidRPr="005E1E7B">
        <w:t xml:space="preserve">  </w:t>
      </w:r>
      <w:r>
        <w:t xml:space="preserve">             </w:t>
      </w:r>
    </w:p>
    <w:p w:rsidR="005E1E7B" w:rsidRDefault="005E1E7B" w:rsidP="657CFC08">
      <w:pPr>
        <w:ind w:left="2832" w:right="-51" w:firstLine="708"/>
        <w:jc w:val="both"/>
        <w:rPr>
          <w:b/>
          <w:bCs/>
        </w:rPr>
      </w:pPr>
      <w:r>
        <w:rPr>
          <w:b/>
          <w:bCs/>
        </w:rPr>
        <w:t>Tea Glavurtić Ugrin</w:t>
      </w:r>
    </w:p>
    <w:p w:rsidR="00D67B3C" w:rsidRDefault="00D67B3C" w:rsidP="657CFC08">
      <w:pPr>
        <w:ind w:left="2832" w:right="-51" w:firstLine="708"/>
        <w:jc w:val="both"/>
        <w:rPr>
          <w:b/>
          <w:bCs/>
        </w:rPr>
      </w:pPr>
      <w:r w:rsidRPr="657CFC08">
        <w:rPr>
          <w:b/>
          <w:bCs/>
        </w:rPr>
        <w:t>Helga Marković</w:t>
      </w:r>
    </w:p>
    <w:p w:rsidR="00D67B3C" w:rsidRPr="00635602" w:rsidRDefault="00D67B3C" w:rsidP="7A9942BD">
      <w:pPr>
        <w:ind w:right="-51"/>
        <w:jc w:val="both"/>
        <w:rPr>
          <w:b/>
          <w:bCs/>
          <w:color w:val="FF0000"/>
        </w:rPr>
      </w:pPr>
      <w:r w:rsidRPr="00FD1E40">
        <w:rPr>
          <w:b/>
          <w:iCs/>
        </w:rPr>
        <w:tab/>
      </w:r>
      <w:r w:rsidRPr="00FD1E40">
        <w:rPr>
          <w:b/>
          <w:iCs/>
        </w:rPr>
        <w:tab/>
      </w:r>
      <w:r w:rsidRPr="00FD1E40">
        <w:rPr>
          <w:b/>
          <w:iCs/>
        </w:rPr>
        <w:tab/>
      </w:r>
      <w:r w:rsidRPr="657CFC08">
        <w:rPr>
          <w:b/>
          <w:bCs/>
        </w:rPr>
        <w:t xml:space="preserve">                        Sergio Gazzari</w:t>
      </w:r>
      <w:r w:rsidRPr="00FD1E40">
        <w:rPr>
          <w:b/>
          <w:iCs/>
        </w:rPr>
        <w:tab/>
      </w:r>
      <w:r w:rsidRPr="00FD1E40">
        <w:rPr>
          <w:b/>
          <w:iCs/>
        </w:rPr>
        <w:tab/>
      </w:r>
    </w:p>
    <w:p w:rsidR="00D67B3C" w:rsidRPr="00FD1E40" w:rsidRDefault="00D67B3C" w:rsidP="657CFC08">
      <w:pPr>
        <w:ind w:right="-51"/>
        <w:jc w:val="both"/>
        <w:rPr>
          <w:b/>
          <w:bCs/>
        </w:rPr>
      </w:pPr>
      <w:r w:rsidRPr="00FD1E40">
        <w:rPr>
          <w:b/>
          <w:iCs/>
        </w:rPr>
        <w:tab/>
      </w:r>
      <w:r w:rsidRPr="00FD1E40">
        <w:rPr>
          <w:b/>
          <w:iCs/>
        </w:rPr>
        <w:tab/>
      </w:r>
      <w:r w:rsidRPr="00FD1E40">
        <w:rPr>
          <w:b/>
          <w:iCs/>
        </w:rPr>
        <w:tab/>
      </w:r>
      <w:r w:rsidRPr="00FD1E40">
        <w:rPr>
          <w:b/>
          <w:iCs/>
        </w:rPr>
        <w:tab/>
      </w:r>
      <w:r w:rsidRPr="00FD1E40">
        <w:rPr>
          <w:b/>
          <w:iCs/>
        </w:rPr>
        <w:tab/>
      </w:r>
      <w:r w:rsidRPr="7B78100D">
        <w:rPr>
          <w:b/>
          <w:bCs/>
        </w:rPr>
        <w:t>Stela Vučić</w:t>
      </w:r>
      <w:r w:rsidRPr="00FD1E40">
        <w:rPr>
          <w:b/>
          <w:iCs/>
        </w:rPr>
        <w:tab/>
      </w:r>
      <w:r w:rsidRPr="00FD1E40">
        <w:rPr>
          <w:b/>
          <w:iCs/>
        </w:rPr>
        <w:tab/>
      </w:r>
      <w:r w:rsidRPr="00FD1E40">
        <w:rPr>
          <w:b/>
          <w:iCs/>
        </w:rPr>
        <w:tab/>
      </w:r>
      <w:r w:rsidRPr="00FD1E40">
        <w:rPr>
          <w:b/>
          <w:iCs/>
        </w:rPr>
        <w:tab/>
      </w:r>
      <w:r w:rsidRPr="00FD1E40">
        <w:rPr>
          <w:b/>
          <w:iCs/>
        </w:rPr>
        <w:tab/>
      </w:r>
    </w:p>
    <w:p w:rsidR="00D67B3C" w:rsidRPr="00FD1E40" w:rsidRDefault="00D67B3C" w:rsidP="002F4BFE">
      <w:pPr>
        <w:tabs>
          <w:tab w:val="left" w:pos="5103"/>
        </w:tabs>
        <w:ind w:right="-51"/>
        <w:jc w:val="both"/>
        <w:rPr>
          <w:iCs/>
        </w:rPr>
      </w:pPr>
      <w:r w:rsidRPr="00FD1E40">
        <w:rPr>
          <w:iCs/>
        </w:rPr>
        <w:tab/>
      </w:r>
      <w:r w:rsidRPr="00FD1E40">
        <w:rPr>
          <w:iCs/>
        </w:rPr>
        <w:tab/>
      </w:r>
    </w:p>
    <w:p w:rsidR="00D67B3C" w:rsidRPr="00FD1E40" w:rsidRDefault="00D67B3C" w:rsidP="002F4BFE">
      <w:pPr>
        <w:tabs>
          <w:tab w:val="left" w:pos="5103"/>
        </w:tabs>
        <w:ind w:right="-51"/>
        <w:jc w:val="both"/>
        <w:rPr>
          <w:iCs/>
        </w:rPr>
      </w:pPr>
      <w:r w:rsidRPr="00FD1E40">
        <w:rPr>
          <w:iCs/>
        </w:rPr>
        <w:tab/>
      </w:r>
    </w:p>
    <w:p w:rsidR="00D67B3C" w:rsidRPr="00FD1E40" w:rsidRDefault="00D67B3C" w:rsidP="002F4BFE">
      <w:pPr>
        <w:tabs>
          <w:tab w:val="left" w:pos="5103"/>
        </w:tabs>
        <w:ind w:right="-51"/>
        <w:jc w:val="both"/>
        <w:rPr>
          <w:iCs/>
        </w:rPr>
      </w:pPr>
      <w:r>
        <w:t>Pročelnici stručnih odjela – matična škola i dislocirani odjeli:</w:t>
      </w:r>
    </w:p>
    <w:p w:rsidR="00D67B3C" w:rsidRPr="00FD1E40" w:rsidRDefault="00D67B3C" w:rsidP="002F4BFE">
      <w:pPr>
        <w:tabs>
          <w:tab w:val="left" w:pos="5103"/>
        </w:tabs>
        <w:ind w:right="-51"/>
        <w:jc w:val="both"/>
        <w:rPr>
          <w:iCs/>
        </w:rPr>
      </w:pPr>
    </w:p>
    <w:p w:rsidR="00D67B3C" w:rsidRPr="00FD1E40" w:rsidRDefault="00D67B3C" w:rsidP="7B78100D">
      <w:pPr>
        <w:numPr>
          <w:ilvl w:val="0"/>
          <w:numId w:val="7"/>
        </w:numPr>
        <w:ind w:right="-51"/>
        <w:jc w:val="both"/>
      </w:pPr>
      <w:r>
        <w:t xml:space="preserve">teorijski odjel (nastavnici općeobrazovnih i teorijskih glazbenih predmeta), </w:t>
      </w:r>
    </w:p>
    <w:p w:rsidR="00D67B3C" w:rsidRPr="00FD1E40" w:rsidRDefault="00D67B3C" w:rsidP="002F4BFE">
      <w:pPr>
        <w:ind w:left="720" w:right="-51"/>
        <w:jc w:val="both"/>
        <w:rPr>
          <w:iCs/>
        </w:rPr>
      </w:pPr>
      <w:r>
        <w:t xml:space="preserve">pročelnica: </w:t>
      </w:r>
      <w:r w:rsidRPr="7A9942BD">
        <w:rPr>
          <w:b/>
          <w:bCs/>
        </w:rPr>
        <w:t>Marijana Petrušić</w:t>
      </w:r>
      <w:r>
        <w:t>, prof. TGP,</w:t>
      </w:r>
    </w:p>
    <w:p w:rsidR="00D67B3C" w:rsidRPr="00FD1E40" w:rsidRDefault="00D67B3C" w:rsidP="002F4BFE">
      <w:pPr>
        <w:ind w:left="720" w:right="-51"/>
        <w:jc w:val="both"/>
        <w:rPr>
          <w:iCs/>
        </w:rPr>
      </w:pPr>
    </w:p>
    <w:p w:rsidR="00D67B3C" w:rsidRPr="00FD1E40" w:rsidRDefault="00D67B3C" w:rsidP="7B78100D">
      <w:pPr>
        <w:numPr>
          <w:ilvl w:val="0"/>
          <w:numId w:val="7"/>
        </w:numPr>
        <w:ind w:right="-51"/>
        <w:jc w:val="both"/>
      </w:pPr>
      <w:r>
        <w:t xml:space="preserve">klavirski odjel (nastavnici klavira, orgulja i solo pjevanja), </w:t>
      </w:r>
    </w:p>
    <w:p w:rsidR="00D67B3C" w:rsidRPr="00FD1E40" w:rsidRDefault="00D67B3C" w:rsidP="002F4BFE">
      <w:pPr>
        <w:ind w:left="720" w:right="-51"/>
        <w:jc w:val="both"/>
        <w:rPr>
          <w:iCs/>
        </w:rPr>
      </w:pPr>
      <w:r>
        <w:t xml:space="preserve">pročelnica: </w:t>
      </w:r>
      <w:r w:rsidRPr="7A9942BD">
        <w:rPr>
          <w:b/>
          <w:bCs/>
        </w:rPr>
        <w:t>Nataša Karajanov Pačko</w:t>
      </w:r>
      <w:r>
        <w:t>, prof. klavira,</w:t>
      </w:r>
    </w:p>
    <w:p w:rsidR="00D67B3C" w:rsidRPr="00FD1E40" w:rsidRDefault="00D67B3C" w:rsidP="002F4BFE">
      <w:pPr>
        <w:ind w:left="720" w:right="-51"/>
        <w:jc w:val="both"/>
        <w:rPr>
          <w:iCs/>
        </w:rPr>
      </w:pPr>
    </w:p>
    <w:p w:rsidR="00D67B3C" w:rsidRPr="00FD1E40" w:rsidRDefault="00D67B3C" w:rsidP="7B78100D">
      <w:pPr>
        <w:numPr>
          <w:ilvl w:val="0"/>
          <w:numId w:val="7"/>
        </w:numPr>
        <w:ind w:right="-51"/>
        <w:jc w:val="both"/>
      </w:pPr>
      <w:r>
        <w:t xml:space="preserve">gudački odjel (nastavnici gudačkih glazbala), </w:t>
      </w:r>
    </w:p>
    <w:p w:rsidR="00D67B3C" w:rsidRPr="00FD1E40" w:rsidRDefault="00D67B3C" w:rsidP="002F4BFE">
      <w:pPr>
        <w:ind w:left="720" w:right="-51"/>
        <w:jc w:val="both"/>
        <w:rPr>
          <w:iCs/>
        </w:rPr>
      </w:pPr>
      <w:r>
        <w:t xml:space="preserve">pročelnica: </w:t>
      </w:r>
      <w:r w:rsidRPr="7A9942BD">
        <w:rPr>
          <w:b/>
          <w:bCs/>
        </w:rPr>
        <w:t>Ana Orlandini</w:t>
      </w:r>
      <w:r>
        <w:t>, prof. violine,</w:t>
      </w:r>
    </w:p>
    <w:p w:rsidR="00D67B3C" w:rsidRPr="00FD1E40" w:rsidRDefault="00D67B3C" w:rsidP="002F4BFE">
      <w:pPr>
        <w:ind w:left="720" w:right="-51"/>
        <w:jc w:val="both"/>
        <w:rPr>
          <w:iCs/>
        </w:rPr>
      </w:pPr>
    </w:p>
    <w:p w:rsidR="00D67B3C" w:rsidRPr="00FD1E40" w:rsidRDefault="00D67B3C" w:rsidP="7B78100D">
      <w:pPr>
        <w:numPr>
          <w:ilvl w:val="0"/>
          <w:numId w:val="7"/>
        </w:numPr>
        <w:ind w:right="-51"/>
        <w:jc w:val="both"/>
      </w:pPr>
      <w:r>
        <w:t xml:space="preserve">duhački odjel (nastavnici duhačkih glazbala, udaraljki i harmonike), </w:t>
      </w:r>
    </w:p>
    <w:p w:rsidR="00D67B3C" w:rsidRPr="00FD1E40" w:rsidRDefault="00D67B3C" w:rsidP="002F4BFE">
      <w:pPr>
        <w:ind w:left="720" w:right="-51"/>
        <w:jc w:val="both"/>
        <w:rPr>
          <w:iCs/>
        </w:rPr>
      </w:pPr>
      <w:r>
        <w:t xml:space="preserve">pročelnica: </w:t>
      </w:r>
      <w:r w:rsidRPr="7A9942BD">
        <w:rPr>
          <w:b/>
          <w:bCs/>
        </w:rPr>
        <w:t>Marita Nera Pavlinović</w:t>
      </w:r>
      <w:r>
        <w:t>, prof. klarineta,</w:t>
      </w:r>
    </w:p>
    <w:p w:rsidR="00D67B3C" w:rsidRPr="00FD1E40" w:rsidRDefault="00D67B3C" w:rsidP="002F4BFE">
      <w:pPr>
        <w:ind w:left="720" w:right="-51"/>
        <w:jc w:val="both"/>
        <w:rPr>
          <w:iCs/>
        </w:rPr>
      </w:pPr>
    </w:p>
    <w:p w:rsidR="00D67B3C" w:rsidRPr="00FD1E40" w:rsidRDefault="00D67B3C" w:rsidP="7B78100D">
      <w:pPr>
        <w:numPr>
          <w:ilvl w:val="0"/>
          <w:numId w:val="7"/>
        </w:numPr>
        <w:ind w:right="-51"/>
        <w:jc w:val="both"/>
      </w:pPr>
      <w:r>
        <w:t xml:space="preserve">odjel za gitaru, mandolinu i harfu </w:t>
      </w:r>
    </w:p>
    <w:p w:rsidR="00D67B3C" w:rsidRPr="00FD1E40" w:rsidRDefault="00D67B3C" w:rsidP="002F4BFE">
      <w:pPr>
        <w:ind w:left="720" w:right="-51"/>
        <w:jc w:val="both"/>
        <w:rPr>
          <w:iCs/>
        </w:rPr>
      </w:pPr>
      <w:r>
        <w:t xml:space="preserve">pročelnik: </w:t>
      </w:r>
      <w:r w:rsidRPr="7A9942BD">
        <w:rPr>
          <w:b/>
          <w:bCs/>
        </w:rPr>
        <w:t>Genc Qivlaku</w:t>
      </w:r>
      <w:r>
        <w:t>, prof. gitare.</w:t>
      </w:r>
    </w:p>
    <w:p w:rsidR="00D67B3C" w:rsidRPr="00FD1E40" w:rsidRDefault="00D67B3C" w:rsidP="002F4BFE">
      <w:pPr>
        <w:tabs>
          <w:tab w:val="left" w:pos="5103"/>
        </w:tabs>
        <w:ind w:right="-51"/>
        <w:jc w:val="both"/>
        <w:rPr>
          <w:iCs/>
          <w:sz w:val="16"/>
        </w:rPr>
      </w:pPr>
    </w:p>
    <w:p w:rsidR="00D67B3C" w:rsidRPr="00FD1E40" w:rsidRDefault="00D67B3C" w:rsidP="002F4BFE">
      <w:pPr>
        <w:tabs>
          <w:tab w:val="left" w:pos="426"/>
        </w:tabs>
        <w:ind w:right="-51"/>
        <w:jc w:val="both"/>
        <w:rPr>
          <w:iCs/>
        </w:rPr>
      </w:pPr>
      <w:r w:rsidRPr="00FD1E40">
        <w:rPr>
          <w:iCs/>
        </w:rPr>
        <w:tab/>
      </w:r>
      <w:r w:rsidRPr="00FD1E40">
        <w:rPr>
          <w:iCs/>
        </w:rPr>
        <w:tab/>
      </w:r>
    </w:p>
    <w:p w:rsidR="00D67B3C" w:rsidRPr="00FD1E40" w:rsidRDefault="00D67B3C" w:rsidP="002F4BFE">
      <w:pPr>
        <w:tabs>
          <w:tab w:val="left" w:pos="426"/>
        </w:tabs>
        <w:ind w:right="-51"/>
        <w:jc w:val="both"/>
        <w:rPr>
          <w:iCs/>
        </w:rPr>
      </w:pPr>
    </w:p>
    <w:p w:rsidR="00D67B3C" w:rsidRPr="00FD1E40" w:rsidRDefault="00D67B3C" w:rsidP="002F4BFE">
      <w:pPr>
        <w:tabs>
          <w:tab w:val="left" w:pos="426"/>
        </w:tabs>
        <w:ind w:right="-51"/>
        <w:jc w:val="both"/>
        <w:rPr>
          <w:iCs/>
        </w:rPr>
      </w:pPr>
    </w:p>
    <w:p w:rsidR="00D67B3C" w:rsidRPr="00FD1E40" w:rsidRDefault="00D67B3C" w:rsidP="002F4BFE">
      <w:pPr>
        <w:tabs>
          <w:tab w:val="left" w:pos="426"/>
        </w:tabs>
        <w:ind w:right="-51"/>
        <w:jc w:val="both"/>
        <w:rPr>
          <w:iCs/>
        </w:rPr>
      </w:pPr>
    </w:p>
    <w:p w:rsidR="00D67B3C" w:rsidRPr="00FD1E40" w:rsidRDefault="00D67B3C" w:rsidP="002F4BFE">
      <w:pPr>
        <w:tabs>
          <w:tab w:val="left" w:pos="426"/>
        </w:tabs>
        <w:ind w:right="-51"/>
        <w:jc w:val="both"/>
        <w:rPr>
          <w:iCs/>
        </w:rPr>
      </w:pPr>
      <w:r w:rsidRPr="00FD1E40">
        <w:rPr>
          <w:iCs/>
        </w:rPr>
        <w:tab/>
      </w:r>
      <w:r w:rsidRPr="7B78100D">
        <w:t xml:space="preserve">Svaki razred u matičnoj školi, te svaki Dislocirani odjel (u daljnjem tekstu DO) ima svoga administrativnoga razrednika, što znači da njegove obveze isključuju stručno-pedagoški nadzor učenika svoga razreda. Razrednici su samo važan dio u unutarnjem administrativnom ustrojstvu škole.    </w:t>
      </w:r>
    </w:p>
    <w:p w:rsidR="00D67B3C" w:rsidRPr="00FD1E40" w:rsidRDefault="00D67B3C" w:rsidP="002F4BFE">
      <w:pPr>
        <w:tabs>
          <w:tab w:val="left" w:pos="5103"/>
        </w:tabs>
        <w:ind w:right="-51"/>
        <w:jc w:val="both"/>
        <w:rPr>
          <w:iCs/>
          <w:sz w:val="16"/>
        </w:rPr>
      </w:pPr>
    </w:p>
    <w:p w:rsidR="00D67B3C" w:rsidRPr="00FD1E40" w:rsidRDefault="00D67B3C" w:rsidP="002F4BFE">
      <w:pPr>
        <w:tabs>
          <w:tab w:val="left" w:pos="-2694"/>
        </w:tabs>
        <w:ind w:right="-51"/>
        <w:jc w:val="both"/>
        <w:rPr>
          <w:iCs/>
        </w:rPr>
      </w:pPr>
      <w:r w:rsidRPr="00FD1E40">
        <w:rPr>
          <w:iCs/>
        </w:rPr>
        <w:tab/>
      </w:r>
      <w:r w:rsidRPr="7B78100D">
        <w:t>U tom smislu ustrojeno je nekoliko različitih stručnih vijeća:</w:t>
      </w:r>
    </w:p>
    <w:p w:rsidR="00D67B3C" w:rsidRPr="00FD1E40" w:rsidRDefault="00D67B3C" w:rsidP="7B78100D">
      <w:pPr>
        <w:numPr>
          <w:ilvl w:val="0"/>
          <w:numId w:val="6"/>
        </w:numPr>
        <w:tabs>
          <w:tab w:val="left" w:pos="-1418"/>
        </w:tabs>
        <w:ind w:left="709" w:right="-51"/>
        <w:jc w:val="both"/>
      </w:pPr>
      <w:r w:rsidRPr="657CFC08">
        <w:rPr>
          <w:b/>
          <w:bCs/>
        </w:rPr>
        <w:t>Nastavničko vijeće</w:t>
      </w:r>
    </w:p>
    <w:p w:rsidR="00D67B3C" w:rsidRPr="00FD1E40" w:rsidRDefault="00D67B3C" w:rsidP="002F4BFE">
      <w:pPr>
        <w:tabs>
          <w:tab w:val="left" w:pos="-1418"/>
        </w:tabs>
        <w:ind w:left="709" w:right="-51"/>
        <w:jc w:val="both"/>
        <w:rPr>
          <w:iCs/>
        </w:rPr>
      </w:pPr>
      <w:r>
        <w:t>čine nastavnici matične Škole i nastavnici DO</w:t>
      </w:r>
    </w:p>
    <w:p w:rsidR="00D67B3C" w:rsidRPr="00FD1E40" w:rsidRDefault="00D67B3C" w:rsidP="002F4BFE">
      <w:pPr>
        <w:tabs>
          <w:tab w:val="left" w:pos="-1418"/>
        </w:tabs>
        <w:ind w:left="709" w:right="-51"/>
        <w:jc w:val="both"/>
        <w:rPr>
          <w:iCs/>
        </w:rPr>
      </w:pPr>
    </w:p>
    <w:p w:rsidR="00D67B3C" w:rsidRPr="00FD1E40" w:rsidRDefault="00D67B3C" w:rsidP="7B78100D">
      <w:pPr>
        <w:numPr>
          <w:ilvl w:val="0"/>
          <w:numId w:val="6"/>
        </w:numPr>
        <w:tabs>
          <w:tab w:val="left" w:pos="-1418"/>
        </w:tabs>
        <w:ind w:left="709" w:right="-51"/>
        <w:jc w:val="both"/>
      </w:pPr>
      <w:r w:rsidRPr="657CFC08">
        <w:rPr>
          <w:b/>
          <w:bCs/>
        </w:rPr>
        <w:t>Vijeće voditelja i pročelnika odjela</w:t>
      </w:r>
    </w:p>
    <w:p w:rsidR="00D67B3C" w:rsidRPr="00FD1E40" w:rsidRDefault="00D67B3C" w:rsidP="002F4BFE">
      <w:pPr>
        <w:tabs>
          <w:tab w:val="left" w:pos="-1418"/>
        </w:tabs>
        <w:ind w:left="709" w:right="-51"/>
        <w:jc w:val="both"/>
        <w:rPr>
          <w:iCs/>
        </w:rPr>
      </w:pPr>
      <w:r>
        <w:t>čine ravnatelj, dva voditelja smjene, pet voditelja DO i pet pročelnika odjela</w:t>
      </w:r>
    </w:p>
    <w:p w:rsidR="00D67B3C" w:rsidRPr="00FD1E40" w:rsidRDefault="00D67B3C" w:rsidP="002F4BFE">
      <w:pPr>
        <w:tabs>
          <w:tab w:val="left" w:pos="-1418"/>
        </w:tabs>
        <w:ind w:left="709" w:right="-51"/>
        <w:jc w:val="both"/>
        <w:rPr>
          <w:iCs/>
        </w:rPr>
      </w:pPr>
    </w:p>
    <w:p w:rsidR="00D67B3C" w:rsidRPr="00FD1E40" w:rsidRDefault="00D67B3C" w:rsidP="7B78100D">
      <w:pPr>
        <w:numPr>
          <w:ilvl w:val="0"/>
          <w:numId w:val="6"/>
        </w:numPr>
        <w:tabs>
          <w:tab w:val="left" w:pos="-1418"/>
        </w:tabs>
        <w:ind w:left="709" w:right="-51"/>
        <w:jc w:val="both"/>
      </w:pPr>
      <w:r w:rsidRPr="657CFC08">
        <w:rPr>
          <w:b/>
          <w:bCs/>
        </w:rPr>
        <w:t>Vijeće stručnih odjela</w:t>
      </w:r>
    </w:p>
    <w:p w:rsidR="00D67B3C" w:rsidRPr="00FD1E40" w:rsidRDefault="00D67B3C" w:rsidP="002F4BFE">
      <w:pPr>
        <w:tabs>
          <w:tab w:val="left" w:pos="-1418"/>
        </w:tabs>
        <w:ind w:left="709" w:right="-51"/>
        <w:jc w:val="both"/>
        <w:rPr>
          <w:iCs/>
        </w:rPr>
      </w:pPr>
      <w:r>
        <w:t>čine nastavnici pojedinih odjela (na razini cijele Škole)</w:t>
      </w:r>
    </w:p>
    <w:p w:rsidR="00D67B3C" w:rsidRPr="00FD1E40" w:rsidRDefault="00D67B3C" w:rsidP="002F4BFE">
      <w:pPr>
        <w:tabs>
          <w:tab w:val="left" w:pos="-1418"/>
        </w:tabs>
        <w:ind w:left="709" w:right="-51"/>
        <w:jc w:val="both"/>
        <w:rPr>
          <w:iCs/>
        </w:rPr>
      </w:pPr>
    </w:p>
    <w:p w:rsidR="00D67B3C" w:rsidRPr="00FD1E40" w:rsidRDefault="00D67B3C" w:rsidP="7B78100D">
      <w:pPr>
        <w:numPr>
          <w:ilvl w:val="0"/>
          <w:numId w:val="6"/>
        </w:numPr>
        <w:tabs>
          <w:tab w:val="left" w:pos="-1418"/>
        </w:tabs>
        <w:ind w:left="709" w:right="-51"/>
        <w:jc w:val="both"/>
      </w:pPr>
      <w:r w:rsidRPr="657CFC08">
        <w:rPr>
          <w:b/>
          <w:bCs/>
        </w:rPr>
        <w:t>Razredno vijeće</w:t>
      </w:r>
    </w:p>
    <w:p w:rsidR="00D67B3C" w:rsidRPr="00FD1E40" w:rsidRDefault="00D67B3C" w:rsidP="002F4BFE">
      <w:pPr>
        <w:tabs>
          <w:tab w:val="left" w:pos="-1418"/>
        </w:tabs>
        <w:ind w:left="709" w:right="-51"/>
        <w:jc w:val="both"/>
        <w:rPr>
          <w:iCs/>
        </w:rPr>
      </w:pPr>
      <w:r>
        <w:t>čine nastavnici pojedinih razreda</w:t>
      </w:r>
    </w:p>
    <w:p w:rsidR="00D67B3C" w:rsidRPr="00FD1E40" w:rsidRDefault="00D67B3C" w:rsidP="002F4BFE">
      <w:pPr>
        <w:tabs>
          <w:tab w:val="left" w:pos="-1418"/>
        </w:tabs>
        <w:ind w:left="709" w:right="-51"/>
        <w:jc w:val="both"/>
        <w:rPr>
          <w:iCs/>
        </w:rPr>
      </w:pPr>
    </w:p>
    <w:p w:rsidR="00D67B3C" w:rsidRPr="00FD1E40" w:rsidRDefault="00D67B3C" w:rsidP="7B78100D">
      <w:pPr>
        <w:numPr>
          <w:ilvl w:val="0"/>
          <w:numId w:val="6"/>
        </w:numPr>
        <w:tabs>
          <w:tab w:val="left" w:pos="-1418"/>
        </w:tabs>
        <w:ind w:left="709" w:right="-51"/>
        <w:jc w:val="both"/>
      </w:pPr>
      <w:r w:rsidRPr="657CFC08">
        <w:rPr>
          <w:b/>
          <w:bCs/>
        </w:rPr>
        <w:t>Razredničko vijeće</w:t>
      </w:r>
    </w:p>
    <w:p w:rsidR="00D67B3C" w:rsidRPr="00FD1E40" w:rsidRDefault="00D67B3C" w:rsidP="002F4BFE">
      <w:pPr>
        <w:tabs>
          <w:tab w:val="left" w:pos="-1418"/>
        </w:tabs>
        <w:ind w:left="709" w:right="-51"/>
        <w:jc w:val="both"/>
        <w:rPr>
          <w:iCs/>
        </w:rPr>
      </w:pPr>
      <w:r>
        <w:t>čine svi razrednici.</w:t>
      </w:r>
    </w:p>
    <w:p w:rsidR="00D67B3C" w:rsidRPr="00FD1E40" w:rsidRDefault="00D67B3C" w:rsidP="002F4BFE">
      <w:pPr>
        <w:jc w:val="both"/>
      </w:pPr>
    </w:p>
    <w:p w:rsidR="00D67B3C" w:rsidRPr="00FD1E40" w:rsidRDefault="00D67B3C" w:rsidP="002F4BFE"/>
    <w:p w:rsidR="00D67B3C" w:rsidRPr="00FD1E40" w:rsidRDefault="00D67B3C" w:rsidP="002F4BFE">
      <w:pPr>
        <w:ind w:firstLine="708"/>
        <w:jc w:val="both"/>
        <w:rPr>
          <w:iCs/>
        </w:rPr>
      </w:pPr>
      <w:r>
        <w:t>Dislocirani odjeli imaju administrativne voditelje i razrednike, a nastavnici su članovi stručnih  odjela na razini cijele škole.</w:t>
      </w:r>
    </w:p>
    <w:p w:rsidR="00D67B3C" w:rsidRPr="00FD1E40" w:rsidRDefault="00D67B3C" w:rsidP="002F4BFE">
      <w:pPr>
        <w:ind w:firstLine="708"/>
        <w:jc w:val="both"/>
      </w:pPr>
    </w:p>
    <w:p w:rsidR="00D67B3C" w:rsidRPr="00FD1E40" w:rsidRDefault="00D67B3C" w:rsidP="002F4BFE">
      <w:pPr>
        <w:spacing w:line="276" w:lineRule="auto"/>
        <w:jc w:val="both"/>
      </w:pPr>
      <w:r w:rsidRPr="00FD1E40">
        <w:tab/>
      </w:r>
    </w:p>
    <w:p w:rsidR="00D67B3C" w:rsidRPr="00FD1E40" w:rsidRDefault="00D67B3C" w:rsidP="002F4BFE">
      <w:pPr>
        <w:numPr>
          <w:ilvl w:val="0"/>
          <w:numId w:val="6"/>
        </w:numPr>
        <w:autoSpaceDE w:val="0"/>
        <w:autoSpaceDN w:val="0"/>
        <w:adjustRightInd w:val="0"/>
        <w:jc w:val="both"/>
      </w:pPr>
      <w:r>
        <w:t>Dislocirani odjel Kaštela</w:t>
      </w:r>
    </w:p>
    <w:p w:rsidR="00D67B3C" w:rsidRPr="00FD1E40" w:rsidRDefault="00D67B3C" w:rsidP="002F4BFE">
      <w:pPr>
        <w:autoSpaceDE w:val="0"/>
        <w:autoSpaceDN w:val="0"/>
        <w:adjustRightInd w:val="0"/>
        <w:ind w:left="1068"/>
        <w:jc w:val="both"/>
      </w:pPr>
      <w:r>
        <w:t xml:space="preserve">voditeljica: </w:t>
      </w:r>
      <w:r w:rsidRPr="7A9942BD">
        <w:rPr>
          <w:b/>
          <w:bCs/>
        </w:rPr>
        <w:t>Silvana Ramljak Džinkić</w:t>
      </w:r>
      <w:r>
        <w:t>, prof.</w:t>
      </w:r>
    </w:p>
    <w:p w:rsidR="00D67B3C" w:rsidRPr="00FD1E40" w:rsidRDefault="00D67B3C" w:rsidP="002F4BFE">
      <w:pPr>
        <w:autoSpaceDE w:val="0"/>
        <w:autoSpaceDN w:val="0"/>
        <w:adjustRightInd w:val="0"/>
        <w:ind w:left="1068"/>
        <w:jc w:val="both"/>
      </w:pPr>
    </w:p>
    <w:p w:rsidR="00D67B3C" w:rsidRPr="00FD1E40" w:rsidRDefault="00D67B3C" w:rsidP="002F4BFE">
      <w:pPr>
        <w:numPr>
          <w:ilvl w:val="0"/>
          <w:numId w:val="6"/>
        </w:numPr>
        <w:autoSpaceDE w:val="0"/>
        <w:autoSpaceDN w:val="0"/>
        <w:adjustRightInd w:val="0"/>
        <w:jc w:val="both"/>
      </w:pPr>
      <w:r>
        <w:t xml:space="preserve">Dislocirani odjel Trogir, </w:t>
      </w:r>
    </w:p>
    <w:p w:rsidR="00D67B3C" w:rsidRPr="00FD1E40" w:rsidRDefault="00D67B3C" w:rsidP="002F4BFE">
      <w:pPr>
        <w:autoSpaceDE w:val="0"/>
        <w:autoSpaceDN w:val="0"/>
        <w:adjustRightInd w:val="0"/>
        <w:ind w:left="1068"/>
        <w:jc w:val="both"/>
      </w:pPr>
      <w:r>
        <w:t xml:space="preserve">voditeljica: </w:t>
      </w:r>
      <w:r w:rsidRPr="657CFC08">
        <w:rPr>
          <w:b/>
          <w:bCs/>
        </w:rPr>
        <w:t>Rašeljka Bonačić</w:t>
      </w:r>
      <w:r>
        <w:t>, prof.</w:t>
      </w:r>
    </w:p>
    <w:p w:rsidR="00D67B3C" w:rsidRPr="00FD1E40" w:rsidRDefault="00D67B3C" w:rsidP="002F4BFE">
      <w:pPr>
        <w:autoSpaceDE w:val="0"/>
        <w:autoSpaceDN w:val="0"/>
        <w:adjustRightInd w:val="0"/>
        <w:jc w:val="both"/>
      </w:pPr>
    </w:p>
    <w:p w:rsidR="00D67B3C" w:rsidRPr="00FD1E40" w:rsidRDefault="00D67B3C" w:rsidP="002F4BFE">
      <w:pPr>
        <w:numPr>
          <w:ilvl w:val="0"/>
          <w:numId w:val="6"/>
        </w:numPr>
        <w:autoSpaceDE w:val="0"/>
        <w:autoSpaceDN w:val="0"/>
        <w:adjustRightInd w:val="0"/>
        <w:jc w:val="both"/>
      </w:pPr>
      <w:r>
        <w:t xml:space="preserve">Dislocirani odjel Vis </w:t>
      </w:r>
    </w:p>
    <w:p w:rsidR="00D67B3C" w:rsidRPr="00FD1E40" w:rsidRDefault="00D67B3C" w:rsidP="002F4BFE">
      <w:pPr>
        <w:autoSpaceDE w:val="0"/>
        <w:autoSpaceDN w:val="0"/>
        <w:adjustRightInd w:val="0"/>
        <w:ind w:left="1068"/>
        <w:jc w:val="both"/>
      </w:pPr>
      <w:r>
        <w:t>voditeljica</w:t>
      </w:r>
      <w:r w:rsidRPr="7A9942BD">
        <w:rPr>
          <w:b/>
          <w:bCs/>
        </w:rPr>
        <w:t xml:space="preserve">: Marijana Markotić, </w:t>
      </w:r>
      <w:r>
        <w:t>prof.</w:t>
      </w:r>
    </w:p>
    <w:p w:rsidR="00D67B3C" w:rsidRPr="00FD1E40" w:rsidRDefault="00D67B3C" w:rsidP="002F4BFE">
      <w:pPr>
        <w:autoSpaceDE w:val="0"/>
        <w:autoSpaceDN w:val="0"/>
        <w:adjustRightInd w:val="0"/>
        <w:jc w:val="both"/>
      </w:pPr>
    </w:p>
    <w:p w:rsidR="00D67B3C" w:rsidRPr="00FD1E40" w:rsidRDefault="00D67B3C" w:rsidP="002F4BFE">
      <w:pPr>
        <w:numPr>
          <w:ilvl w:val="0"/>
          <w:numId w:val="6"/>
        </w:numPr>
        <w:autoSpaceDE w:val="0"/>
        <w:autoSpaceDN w:val="0"/>
        <w:adjustRightInd w:val="0"/>
        <w:jc w:val="both"/>
      </w:pPr>
      <w:r>
        <w:t xml:space="preserve">Dislocirani odjel Stari Grad– Jelsa– Hvar </w:t>
      </w:r>
    </w:p>
    <w:p w:rsidR="00D67B3C" w:rsidRPr="00FD1E40" w:rsidRDefault="00D67B3C" w:rsidP="002F4BFE">
      <w:pPr>
        <w:autoSpaceDE w:val="0"/>
        <w:autoSpaceDN w:val="0"/>
        <w:adjustRightInd w:val="0"/>
        <w:ind w:left="1068"/>
        <w:jc w:val="both"/>
      </w:pPr>
      <w:r>
        <w:t xml:space="preserve">voditelj: </w:t>
      </w:r>
      <w:r w:rsidRPr="7A9942BD">
        <w:rPr>
          <w:b/>
          <w:bCs/>
        </w:rPr>
        <w:t>Bernard Kahle,</w:t>
      </w:r>
      <w:r>
        <w:t xml:space="preserve"> prof.</w:t>
      </w:r>
    </w:p>
    <w:p w:rsidR="00D67B3C" w:rsidRPr="00FD1E40" w:rsidRDefault="00D67B3C" w:rsidP="002F4BFE">
      <w:pPr>
        <w:autoSpaceDE w:val="0"/>
        <w:autoSpaceDN w:val="0"/>
        <w:adjustRightInd w:val="0"/>
        <w:jc w:val="both"/>
      </w:pPr>
    </w:p>
    <w:p w:rsidR="00D67B3C" w:rsidRPr="00FD1E40" w:rsidRDefault="00D67B3C" w:rsidP="002F4BFE">
      <w:pPr>
        <w:numPr>
          <w:ilvl w:val="0"/>
          <w:numId w:val="6"/>
        </w:numPr>
        <w:autoSpaceDE w:val="0"/>
        <w:autoSpaceDN w:val="0"/>
        <w:adjustRightInd w:val="0"/>
        <w:jc w:val="both"/>
      </w:pPr>
      <w:r>
        <w:t>Dislocirani odjel Brač, Supetar – Bol – Postira</w:t>
      </w:r>
    </w:p>
    <w:p w:rsidR="00D67B3C" w:rsidRPr="00FD1E40" w:rsidRDefault="00D67B3C" w:rsidP="002F4BFE">
      <w:pPr>
        <w:autoSpaceDE w:val="0"/>
        <w:autoSpaceDN w:val="0"/>
        <w:adjustRightInd w:val="0"/>
        <w:ind w:left="1068"/>
        <w:jc w:val="both"/>
      </w:pPr>
      <w:r>
        <w:t xml:space="preserve">voditeljica: </w:t>
      </w:r>
      <w:r w:rsidRPr="657CFC08">
        <w:rPr>
          <w:b/>
          <w:bCs/>
        </w:rPr>
        <w:t>Josipa Vrca</w:t>
      </w:r>
      <w:r>
        <w:t>, prof.</w:t>
      </w:r>
    </w:p>
    <w:p w:rsidR="00D67B3C" w:rsidRPr="005B5050" w:rsidRDefault="00D67B3C" w:rsidP="002F4BFE">
      <w:pPr>
        <w:spacing w:line="276" w:lineRule="auto"/>
        <w:jc w:val="center"/>
        <w:rPr>
          <w:color w:val="FF0000"/>
          <w:sz w:val="72"/>
          <w:szCs w:val="72"/>
        </w:rPr>
      </w:pPr>
    </w:p>
    <w:p w:rsidR="00D67B3C" w:rsidRPr="005B5050" w:rsidRDefault="00D67B3C" w:rsidP="002F4BFE">
      <w:pPr>
        <w:spacing w:line="276" w:lineRule="auto"/>
        <w:jc w:val="center"/>
        <w:rPr>
          <w:rFonts w:ascii="Garamond" w:hAnsi="Garamond"/>
          <w:b/>
          <w:color w:val="FF0000"/>
          <w:sz w:val="72"/>
          <w:szCs w:val="72"/>
        </w:rPr>
      </w:pPr>
    </w:p>
    <w:p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lastRenderedPageBreak/>
        <w:t xml:space="preserve">II. </w:t>
      </w:r>
    </w:p>
    <w:p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Izvršitelji poslova</w:t>
      </w:r>
    </w:p>
    <w:p w:rsidR="00D67B3C" w:rsidRPr="005B5050" w:rsidRDefault="00D67B3C" w:rsidP="002F4BFE">
      <w:pPr>
        <w:rPr>
          <w:color w:val="FF0000"/>
        </w:rPr>
      </w:pPr>
    </w:p>
    <w:p w:rsidR="00D67B3C" w:rsidRPr="005B5050" w:rsidRDefault="00D67B3C" w:rsidP="002F4BFE">
      <w:pPr>
        <w:rPr>
          <w:color w:val="FF0000"/>
        </w:rPr>
      </w:pPr>
      <w:r w:rsidRPr="005B5050">
        <w:rPr>
          <w:color w:val="FF0000"/>
        </w:rPr>
        <w:br w:type="page"/>
      </w:r>
    </w:p>
    <w:p w:rsidR="00D67B3C" w:rsidRPr="005B5050" w:rsidRDefault="00D67B3C" w:rsidP="002F4BFE">
      <w:pPr>
        <w:rPr>
          <w:color w:val="FF0000"/>
        </w:rPr>
      </w:pPr>
    </w:p>
    <w:p w:rsidR="00D67B3C" w:rsidRPr="005B5050" w:rsidRDefault="00D67B3C" w:rsidP="002F4BFE">
      <w:pPr>
        <w:rPr>
          <w:color w:val="FF0000"/>
        </w:rPr>
      </w:pPr>
    </w:p>
    <w:p w:rsidR="00D67B3C" w:rsidRPr="005B5050" w:rsidRDefault="00D67B3C" w:rsidP="002F4BFE">
      <w:pPr>
        <w:rPr>
          <w:color w:val="FF0000"/>
        </w:rPr>
      </w:pPr>
    </w:p>
    <w:tbl>
      <w:tblPr>
        <w:tblW w:w="9848" w:type="dxa"/>
        <w:jc w:val="center"/>
        <w:tblCellSpacing w:w="0" w:type="dxa"/>
        <w:tblBorders>
          <w:top w:val="outset" w:sz="12" w:space="0" w:color="auto"/>
          <w:left w:val="outset" w:sz="12" w:space="0" w:color="auto"/>
          <w:bottom w:val="outset" w:sz="12" w:space="0" w:color="auto"/>
          <w:right w:val="outset" w:sz="12" w:space="0" w:color="auto"/>
        </w:tblBorders>
        <w:tblLook w:val="00A0" w:firstRow="1" w:lastRow="0" w:firstColumn="1" w:lastColumn="0" w:noHBand="0" w:noVBand="0"/>
      </w:tblPr>
      <w:tblGrid>
        <w:gridCol w:w="1058"/>
        <w:gridCol w:w="4536"/>
        <w:gridCol w:w="1765"/>
        <w:gridCol w:w="2489"/>
      </w:tblGrid>
      <w:tr w:rsidR="00D67B3C" w:rsidRPr="005B5050" w:rsidTr="7A9942BD">
        <w:trPr>
          <w:tblCellSpacing w:w="0" w:type="dxa"/>
          <w:jc w:val="center"/>
        </w:trPr>
        <w:tc>
          <w:tcPr>
            <w:tcW w:w="1058"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002F4BFE">
            <w:r w:rsidRPr="0017596E">
              <w:br w:type="page"/>
            </w:r>
          </w:p>
        </w:tc>
        <w:tc>
          <w:tcPr>
            <w:tcW w:w="4536"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rsidR="00D67B3C" w:rsidRPr="0017596E" w:rsidRDefault="00D67B3C" w:rsidP="7A9942BD">
            <w:pPr>
              <w:jc w:val="center"/>
              <w:rPr>
                <w:b/>
                <w:bCs/>
                <w:lang w:val="de-DE"/>
              </w:rPr>
            </w:pPr>
            <w:r w:rsidRPr="7A9942BD">
              <w:rPr>
                <w:b/>
                <w:bCs/>
                <w:lang w:val="de-DE"/>
              </w:rPr>
              <w:t>ime i prezime</w:t>
            </w:r>
          </w:p>
        </w:tc>
        <w:tc>
          <w:tcPr>
            <w:tcW w:w="1765" w:type="dxa"/>
            <w:tcBorders>
              <w:top w:val="outset" w:sz="12" w:space="0" w:color="auto"/>
              <w:left w:val="outset" w:sz="6" w:space="0" w:color="auto"/>
              <w:bottom w:val="outset" w:sz="6" w:space="0" w:color="auto"/>
              <w:right w:val="nil"/>
            </w:tcBorders>
            <w:shd w:val="clear" w:color="auto" w:fill="BFBFBF"/>
            <w:vAlign w:val="center"/>
          </w:tcPr>
          <w:p w:rsidR="00D67B3C" w:rsidRPr="0017596E" w:rsidRDefault="00D67B3C" w:rsidP="7A9942BD">
            <w:pPr>
              <w:jc w:val="center"/>
              <w:rPr>
                <w:b/>
                <w:bCs/>
                <w:lang w:val="de-DE"/>
              </w:rPr>
            </w:pPr>
            <w:r w:rsidRPr="7A9942BD">
              <w:rPr>
                <w:b/>
                <w:bCs/>
                <w:lang w:val="de-DE"/>
              </w:rPr>
              <w:t>Stručna sprema</w:t>
            </w:r>
          </w:p>
        </w:tc>
        <w:tc>
          <w:tcPr>
            <w:tcW w:w="2489" w:type="dxa"/>
            <w:tcBorders>
              <w:top w:val="outset" w:sz="12" w:space="0" w:color="auto"/>
              <w:left w:val="outset" w:sz="6" w:space="0" w:color="auto"/>
              <w:bottom w:val="outset" w:sz="6" w:space="0" w:color="auto"/>
              <w:right w:val="nil"/>
            </w:tcBorders>
            <w:shd w:val="clear" w:color="auto" w:fill="BFBFBF"/>
            <w:vAlign w:val="center"/>
          </w:tcPr>
          <w:p w:rsidR="00D67B3C" w:rsidRPr="0017596E" w:rsidRDefault="00D67B3C" w:rsidP="7A9942BD">
            <w:pPr>
              <w:jc w:val="center"/>
              <w:rPr>
                <w:b/>
                <w:bCs/>
                <w:lang w:val="de-DE"/>
              </w:rPr>
            </w:pPr>
            <w:r w:rsidRPr="7A9942BD">
              <w:rPr>
                <w:b/>
                <w:bCs/>
                <w:lang w:val="de-DE"/>
              </w:rPr>
              <w:t>Nastavni predmet</w:t>
            </w:r>
          </w:p>
        </w:tc>
      </w:tr>
      <w:tr w:rsidR="00D67B3C" w:rsidRPr="005B5050" w:rsidTr="7A9942BD">
        <w:trPr>
          <w:tblCellSpacing w:w="0" w:type="dxa"/>
          <w:jc w:val="center"/>
        </w:trPr>
        <w:tc>
          <w:tcPr>
            <w:tcW w:w="9848" w:type="dxa"/>
            <w:gridSpan w:val="4"/>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7A9942BD">
            <w:pPr>
              <w:rPr>
                <w:b/>
                <w:bCs/>
              </w:rPr>
            </w:pPr>
            <w:bookmarkStart w:id="1" w:name="0.1_table01"/>
            <w:bookmarkEnd w:id="1"/>
            <w:r w:rsidRPr="0017596E">
              <w:rPr>
                <w:b/>
                <w:bCs/>
              </w:rPr>
              <w:t> </w:t>
            </w:r>
            <w:r w:rsidRPr="0017596E">
              <w:rPr>
                <w:b/>
                <w:bCs/>
                <w:shd w:val="clear" w:color="auto" w:fill="BFBFBF"/>
                <w:lang w:val="de-DE"/>
              </w:rPr>
              <w:t>Odjel</w:t>
            </w:r>
            <w:r w:rsidR="003B437C">
              <w:rPr>
                <w:b/>
                <w:bCs/>
                <w:shd w:val="clear" w:color="auto" w:fill="BFBFBF"/>
                <w:lang w:val="de-DE"/>
              </w:rPr>
              <w:t xml:space="preserve"> </w:t>
            </w:r>
            <w:r w:rsidRPr="0017596E">
              <w:rPr>
                <w:b/>
                <w:bCs/>
                <w:shd w:val="clear" w:color="auto" w:fill="BFBFBF"/>
                <w:lang w:val="de-DE"/>
              </w:rPr>
              <w:t>glazbene</w:t>
            </w:r>
            <w:r w:rsidR="003B437C">
              <w:rPr>
                <w:b/>
                <w:bCs/>
                <w:shd w:val="clear" w:color="auto" w:fill="BFBFBF"/>
                <w:lang w:val="de-DE"/>
              </w:rPr>
              <w:t xml:space="preserve"> </w:t>
            </w:r>
            <w:r w:rsidRPr="0017596E">
              <w:rPr>
                <w:b/>
                <w:bCs/>
                <w:shd w:val="clear" w:color="auto" w:fill="BFBFBF"/>
                <w:lang w:val="de-DE"/>
              </w:rPr>
              <w:t>teorije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2F4BFE">
            <w:pPr>
              <w:numPr>
                <w:ilvl w:val="0"/>
                <w:numId w:val="11"/>
              </w:numPr>
              <w:contextualSpacing/>
              <w:jc w:val="center"/>
              <w:rPr>
                <w:lang w:val="de-DE"/>
              </w:rP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2F4BFE">
            <w:r>
              <w:t>Tatjana Alajbeg</w:t>
            </w:r>
          </w:p>
        </w:tc>
        <w:tc>
          <w:tcPr>
            <w:tcW w:w="1765" w:type="dxa"/>
            <w:tcBorders>
              <w:top w:val="outset" w:sz="6" w:space="0" w:color="auto"/>
              <w:left w:val="outset" w:sz="6" w:space="0" w:color="auto"/>
              <w:bottom w:val="outset" w:sz="6" w:space="0" w:color="auto"/>
              <w:right w:val="nil"/>
            </w:tcBorders>
          </w:tcPr>
          <w:p w:rsidR="00D67B3C" w:rsidRPr="0017596E" w:rsidRDefault="00D67B3C" w:rsidP="002F4BFE">
            <w:r>
              <w:t>VSS</w:t>
            </w:r>
          </w:p>
        </w:tc>
        <w:tc>
          <w:tcPr>
            <w:tcW w:w="2489" w:type="dxa"/>
            <w:tcBorders>
              <w:top w:val="outset" w:sz="6" w:space="0" w:color="auto"/>
              <w:left w:val="outset" w:sz="6" w:space="0" w:color="auto"/>
              <w:bottom w:val="outset" w:sz="6" w:space="0" w:color="auto"/>
              <w:right w:val="nil"/>
            </w:tcBorders>
          </w:tcPr>
          <w:p w:rsidR="00D67B3C" w:rsidRPr="0017596E" w:rsidRDefault="00D67B3C" w:rsidP="002F4BFE">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2F4BFE">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7B0FAC">
            <w:r>
              <w:t>Nela Bujas</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2F4BFE">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2F4BFE">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Nora Letilović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Vanga Lučev-Gudić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Dario Maleš</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Bruno Matijašević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Marijana Petrušić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Magda Poklepović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2A9F">
            <w:r>
              <w:t xml:space="preserve">Agneza Medić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Olja Mišura Rogošić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solfeggio</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Ivana Šutić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teorijsko-glazb. pred.</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Katica Terihaj</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solfeggio</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Odjel za klavir pjevanje  i orgulje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Borna Barišić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orgulje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Helena Bojić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Najda Čapalija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Kosovka Čudina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Ivana Dragičević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Sanja Drviš-Grk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Sanja Erceg-Vrekalo</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pjevanje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Petra Filimonović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Katarina Gekić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rHeight w:val="5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Nataša Karajanov-Pačko</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rHeight w:val="5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 xml:space="preserve">Vanesa Kleva Pleština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Anamarija Koceić-Grisogono</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Lucija Lučić-Lavčević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 xml:space="preserve">Sanja Madunić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pjevanje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Ivana Majić-Gjurašin</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Albina Marketić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Temjanuška Maslov</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Default="00D67B3C" w:rsidP="00C71974">
            <w:r>
              <w:t>Klara Matjan</w:t>
            </w:r>
            <w:r w:rsidR="00673D92">
              <w:t xml:space="preserve"> Marušić</w:t>
            </w:r>
          </w:p>
        </w:tc>
        <w:tc>
          <w:tcPr>
            <w:tcW w:w="1765" w:type="dxa"/>
            <w:tcBorders>
              <w:top w:val="outset" w:sz="6" w:space="0" w:color="auto"/>
              <w:left w:val="outset" w:sz="6" w:space="0" w:color="auto"/>
              <w:bottom w:val="outset" w:sz="6" w:space="0" w:color="auto"/>
              <w:right w:val="outset" w:sz="6" w:space="0" w:color="auto"/>
            </w:tcBorders>
          </w:tcPr>
          <w:p w:rsidR="00D67B3C"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Default="00D67B3C" w:rsidP="00C71974">
            <w:r>
              <w:t>klavir</w:t>
            </w:r>
          </w:p>
        </w:tc>
      </w:tr>
      <w:tr w:rsidR="00D67B3C" w:rsidRPr="005B5050" w:rsidTr="7A9942BD">
        <w:trPr>
          <w:trHeight w:val="27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Danira Matijašević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Jelena Oreb</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Valentina Štrbac-Čičerić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Nives Tošić-Kusanović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C71974">
            <w:r>
              <w:t>Tonči Tranfić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C7197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Željka Trošelj</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Jovana Vasić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klavir</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   Odjel za gudače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Gordana Baković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Jure Bučević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Ana Drobac</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Default="00D67B3C" w:rsidP="00057646">
            <w:r>
              <w:t>Maja Eterović Marinić</w:t>
            </w:r>
          </w:p>
        </w:tc>
        <w:tc>
          <w:tcPr>
            <w:tcW w:w="1765" w:type="dxa"/>
            <w:tcBorders>
              <w:top w:val="outset" w:sz="6" w:space="0" w:color="auto"/>
              <w:left w:val="outset" w:sz="6" w:space="0" w:color="auto"/>
              <w:bottom w:val="outset" w:sz="6" w:space="0" w:color="auto"/>
              <w:right w:val="outset" w:sz="6" w:space="0" w:color="auto"/>
            </w:tcBorders>
          </w:tcPr>
          <w:p w:rsidR="00D67B3C"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Default="00D67B3C" w:rsidP="00057646">
            <w:r>
              <w:t>violina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Domagoj Gjurašin</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Hillary Karuza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violončelo</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Ana Orlandini</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Robert Žburin</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violončelo</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 xml:space="preserve">   Odjel za  gitaru, mandolinu i harfu </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Lovorka Begović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harfa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Maroje Brčić (vanjski suradnik)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Genc Qivlaku</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Anđela Jerkunica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Kajo Milišić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 xml:space="preserve">Ivana Kenk-Kalebić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mandolina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Default="00D67B3C" w:rsidP="00057646">
            <w:r>
              <w:t>Sara Šimetin</w:t>
            </w:r>
          </w:p>
        </w:tc>
        <w:tc>
          <w:tcPr>
            <w:tcW w:w="1765" w:type="dxa"/>
            <w:tcBorders>
              <w:top w:val="outset" w:sz="6" w:space="0" w:color="auto"/>
              <w:left w:val="outset" w:sz="6" w:space="0" w:color="auto"/>
              <w:bottom w:val="outset" w:sz="6" w:space="0" w:color="auto"/>
              <w:right w:val="outset" w:sz="6" w:space="0" w:color="auto"/>
            </w:tcBorders>
          </w:tcPr>
          <w:p w:rsidR="00D67B3C"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Default="00D67B3C" w:rsidP="00057646">
            <w:r>
              <w:t>gitara</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7A9942BD">
            <w:pPr>
              <w:rPr>
                <w:b/>
                <w:bCs/>
              </w:rPr>
            </w:pPr>
            <w:r w:rsidRPr="7A9942BD">
              <w:rPr>
                <w:b/>
                <w:bCs/>
              </w:rPr>
              <w:t>Odjel za duhače, udaraljke i harmoniku</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Marija Bašić-Markotić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flauta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Dragan Colić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klarinet, saksofon</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Mirjana Ćutuk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harmonika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Jakša Gilić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truba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Darko Grappone</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udaraljke</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Default="00613819" w:rsidP="00057646">
            <w:r>
              <w:t>Jakov Jurić (vanjski suradnik)</w:t>
            </w:r>
          </w:p>
        </w:tc>
        <w:tc>
          <w:tcPr>
            <w:tcW w:w="1765" w:type="dxa"/>
            <w:tcBorders>
              <w:top w:val="outset" w:sz="6" w:space="0" w:color="auto"/>
              <w:left w:val="outset" w:sz="6" w:space="0" w:color="auto"/>
              <w:bottom w:val="outset" w:sz="6" w:space="0" w:color="auto"/>
              <w:right w:val="outset" w:sz="6" w:space="0" w:color="auto"/>
            </w:tcBorders>
          </w:tcPr>
          <w:p w:rsidR="00613819" w:rsidRDefault="00613819" w:rsidP="00057646">
            <w:r>
              <w:t>VSS</w:t>
            </w:r>
          </w:p>
        </w:tc>
        <w:tc>
          <w:tcPr>
            <w:tcW w:w="2489" w:type="dxa"/>
            <w:tcBorders>
              <w:top w:val="outset" w:sz="6" w:space="0" w:color="auto"/>
              <w:left w:val="outset" w:sz="6" w:space="0" w:color="auto"/>
              <w:bottom w:val="outset" w:sz="6" w:space="0" w:color="auto"/>
              <w:right w:val="outset" w:sz="6" w:space="0" w:color="auto"/>
            </w:tcBorders>
          </w:tcPr>
          <w:p w:rsidR="00613819" w:rsidRDefault="00613819" w:rsidP="00057646">
            <w:r>
              <w:t>truba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Mila Lapov</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flauta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Sanja Milić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oboa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Marita Nera Pavlinović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klarinet</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Miro Pušić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trombon</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Frano Barović (vanjski suradnik)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horna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 xml:space="preserve">Erna Čizmić Rebić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VŠS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saksofon</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Boris Žuvela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udaraljke</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Tomislav Kurte (vanjski suradnik)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fagot</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00057646">
            <w:r w:rsidRPr="657CFC08">
              <w:rPr>
                <w:b/>
                <w:bCs/>
              </w:rPr>
              <w:t>Općeobrazovni predmeti</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Hrvoje Baričić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Povijest</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Sandra Bodrožić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Matematika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Anet Bonačić- Kezić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 xml:space="preserve">Likovna umjetnost </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Vana Bonačić- Zelenika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Engleski i Njemački j.</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Maja Borić- Čizmić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TZK</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Branka Ćićerić- Perlain</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Hrvatski jezik</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Eduard Krželj</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Zemljopis</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Jasmina Kvasina- Dragičević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Vjeronauk</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Kaja Točev</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Informatika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Ivana Maršić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 xml:space="preserve">Njemački i Talijanski </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Agneza Medić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Latinski jezik</w:t>
            </w:r>
          </w:p>
        </w:tc>
      </w:tr>
      <w:tr w:rsidR="00D67B3C" w:rsidRPr="005B5050" w:rsidTr="7A9942BD">
        <w:trPr>
          <w:trHeight w:val="317"/>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rsidR="00D67B3C" w:rsidRPr="0017596E" w:rsidRDefault="00D67B3C" w:rsidP="657CFC08">
            <w:pPr>
              <w:rPr>
                <w:b/>
                <w:bCs/>
                <w:lang w:val="en-US" w:eastAsia="en-US"/>
              </w:rPr>
            </w:pPr>
            <w:r w:rsidRPr="657CFC08">
              <w:rPr>
                <w:b/>
                <w:bCs/>
              </w:rPr>
              <w:t>POSTIRA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Margarita Solovera</w:t>
            </w:r>
            <w:r w:rsidR="00613819">
              <w:t xml:space="preserve"> Sladić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Vicko Novak (vanjski suradnik)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Vesna Vladislavić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solfeggio</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BOL</w:t>
            </w:r>
          </w:p>
        </w:tc>
      </w:tr>
      <w:tr w:rsidR="00D67B3C" w:rsidRPr="005B5050" w:rsidTr="7A9942BD">
        <w:trPr>
          <w:trHeight w:val="348"/>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Josipa Vrca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Maja  Novak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solfeggio</w:t>
            </w:r>
          </w:p>
        </w:tc>
      </w:tr>
      <w:tr w:rsidR="00D67B3C" w:rsidRPr="005B5050" w:rsidTr="7A9942BD">
        <w:trPr>
          <w:trHeight w:val="340"/>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rsidR="00D67B3C" w:rsidRPr="0017596E" w:rsidRDefault="00D67B3C" w:rsidP="657CFC08">
            <w:pPr>
              <w:rPr>
                <w:b/>
                <w:bCs/>
                <w:lang w:val="en-US" w:eastAsia="en-US"/>
              </w:rPr>
            </w:pPr>
            <w:r w:rsidRPr="657CFC08">
              <w:rPr>
                <w:b/>
                <w:bCs/>
              </w:rPr>
              <w:t>SUPETAR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Maja Novak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solfeggio</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 xml:space="preserve">Sanja Babić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klavir</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VIS-KOMIŽA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Ivo Jerkunica</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truba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Marijana Markotić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solfeggio i klavir</w:t>
            </w:r>
          </w:p>
        </w:tc>
      </w:tr>
      <w:tr w:rsidR="00D67B3C"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17596E" w:rsidRDefault="00D67B3C" w:rsidP="657CFC08">
            <w:pPr>
              <w:rPr>
                <w:b/>
                <w:bCs/>
              </w:rPr>
            </w:pPr>
            <w:r w:rsidRPr="657CFC08">
              <w:rPr>
                <w:b/>
                <w:bCs/>
              </w:rPr>
              <w:t>TROGIR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057646">
            <w:r>
              <w:t xml:space="preserve">Rašeljka Bonačić        </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057646">
            <w:r>
              <w:t>solfeggio</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F47664">
            <w:r>
              <w:t>Jelena Buble</w:t>
            </w:r>
            <w:r w:rsidR="00613819">
              <w:t xml:space="preserve"> (vanjski suradnik)</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F47664">
            <w:r>
              <w:t>Kristina Cvitanić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Default="00D67B3C" w:rsidP="00F47664">
            <w:r>
              <w:t>Jadranka Garin</w:t>
            </w:r>
            <w:r w:rsidR="00613819">
              <w:t xml:space="preserve"> (vanjski suradnik)</w:t>
            </w:r>
          </w:p>
        </w:tc>
        <w:tc>
          <w:tcPr>
            <w:tcW w:w="1765" w:type="dxa"/>
            <w:tcBorders>
              <w:top w:val="outset" w:sz="6" w:space="0" w:color="auto"/>
              <w:left w:val="outset" w:sz="6" w:space="0" w:color="auto"/>
              <w:bottom w:val="outset" w:sz="6" w:space="0" w:color="auto"/>
              <w:right w:val="outset" w:sz="6" w:space="0" w:color="auto"/>
            </w:tcBorders>
          </w:tcPr>
          <w:p w:rsidR="00D67B3C" w:rsidRDefault="00D67B3C" w:rsidP="00F47664">
            <w:r>
              <w:t>VSS</w:t>
            </w:r>
          </w:p>
        </w:tc>
        <w:tc>
          <w:tcPr>
            <w:tcW w:w="2489" w:type="dxa"/>
            <w:tcBorders>
              <w:top w:val="outset" w:sz="6" w:space="0" w:color="auto"/>
              <w:left w:val="outset" w:sz="6" w:space="0" w:color="auto"/>
              <w:bottom w:val="outset" w:sz="6" w:space="0" w:color="auto"/>
              <w:right w:val="outset" w:sz="6" w:space="0" w:color="auto"/>
            </w:tcBorders>
          </w:tcPr>
          <w:p w:rsidR="00D67B3C" w:rsidRDefault="00D67B3C" w:rsidP="00F47664">
            <w:r>
              <w:t>klavir</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F47664">
            <w:r>
              <w:t>Ante Ivkošić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VŠS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gitara</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F47664">
            <w:r>
              <w:t>Mirela Jagnjić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solfeggio</w:t>
            </w:r>
          </w:p>
        </w:tc>
      </w:tr>
      <w:tr w:rsidR="00D67B3C"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17596E" w:rsidRDefault="00D67B3C" w:rsidP="00F4766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17596E" w:rsidRDefault="00D67B3C" w:rsidP="00F47664">
            <w:r>
              <w:t>Andrea Jelavić</w:t>
            </w:r>
          </w:p>
        </w:tc>
        <w:tc>
          <w:tcPr>
            <w:tcW w:w="1765"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VSS</w:t>
            </w:r>
          </w:p>
        </w:tc>
        <w:tc>
          <w:tcPr>
            <w:tcW w:w="2489" w:type="dxa"/>
            <w:tcBorders>
              <w:top w:val="outset" w:sz="6" w:space="0" w:color="auto"/>
              <w:left w:val="outset" w:sz="6" w:space="0" w:color="auto"/>
              <w:bottom w:val="outset" w:sz="6" w:space="0" w:color="auto"/>
              <w:right w:val="outset" w:sz="6" w:space="0" w:color="auto"/>
            </w:tcBorders>
          </w:tcPr>
          <w:p w:rsidR="00D67B3C" w:rsidRPr="0017596E" w:rsidRDefault="00D67B3C" w:rsidP="00F47664">
            <w:r>
              <w:t>flauta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Ivo Jerkunica</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truba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Viktor Karažinec</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klarinet</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Svjetlana Mandić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violina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Ursa Vukman</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klavir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Robert Žburin</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violončelo</w:t>
            </w:r>
          </w:p>
        </w:tc>
      </w:tr>
      <w:tr w:rsidR="00613819"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613819" w:rsidRPr="0017596E" w:rsidRDefault="00613819" w:rsidP="00613819">
            <w:r w:rsidRPr="657CFC08">
              <w:rPr>
                <w:b/>
                <w:bCs/>
              </w:rPr>
              <w:t>KAŠTELA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Vinko Buble</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klavir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Bernarda Ćavar</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violončelo</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Mirela  Jagnjić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solfeggio</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Andrea Jelavić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flauta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Default="00613819" w:rsidP="00613819">
            <w:r>
              <w:t>Ivo Jerkunica</w:t>
            </w:r>
          </w:p>
        </w:tc>
        <w:tc>
          <w:tcPr>
            <w:tcW w:w="1765" w:type="dxa"/>
            <w:tcBorders>
              <w:top w:val="outset" w:sz="6" w:space="0" w:color="auto"/>
              <w:left w:val="outset" w:sz="6" w:space="0" w:color="auto"/>
              <w:bottom w:val="outset" w:sz="6" w:space="0" w:color="auto"/>
              <w:right w:val="outset" w:sz="6" w:space="0" w:color="auto"/>
            </w:tcBorders>
          </w:tcPr>
          <w:p w:rsidR="00613819"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Default="00613819" w:rsidP="00613819">
            <w:r>
              <w:t>truba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Viktor Karažinec</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klarinet</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Daniela Kulić- Poljak</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solfeggio</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Gabriela  Lozić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violina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Miro Pušić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truba, trombon</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Silvana Ramljak Džinkić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klavir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Antonia Škorput</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gitara</w:t>
            </w:r>
          </w:p>
        </w:tc>
      </w:tr>
      <w:tr w:rsidR="00613819"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613819" w:rsidRPr="0017596E" w:rsidRDefault="00613819" w:rsidP="00613819">
            <w:pPr>
              <w:rPr>
                <w:b/>
                <w:bCs/>
              </w:rPr>
            </w:pPr>
            <w:r w:rsidRPr="657CFC08">
              <w:rPr>
                <w:b/>
                <w:bCs/>
              </w:rPr>
              <w:t>STARI GRAD</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Luki Gamulin</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truba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Default="00613819" w:rsidP="00613819">
            <w:r>
              <w:t>Jelena Grubišić Čabo</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klavir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Bernard Kahle</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solfeggio</w:t>
            </w:r>
          </w:p>
        </w:tc>
      </w:tr>
      <w:tr w:rsidR="00613819"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613819" w:rsidRPr="0017596E" w:rsidRDefault="00613819" w:rsidP="00613819">
            <w:r w:rsidRPr="657CFC08">
              <w:rPr>
                <w:b/>
                <w:bCs/>
              </w:rPr>
              <w:t>HVAR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Tomi Domančić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klavir</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Bernard Kahle</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solfeggio</w:t>
            </w:r>
          </w:p>
        </w:tc>
      </w:tr>
      <w:tr w:rsidR="00613819" w:rsidRPr="005B5050" w:rsidTr="7A9942BD">
        <w:trPr>
          <w:tblCellSpacing w:w="0" w:type="dxa"/>
          <w:jc w:val="center"/>
        </w:trPr>
        <w:tc>
          <w:tcPr>
            <w:tcW w:w="9848"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613819" w:rsidRPr="0017596E" w:rsidRDefault="00613819" w:rsidP="00613819">
            <w:r w:rsidRPr="657CFC08">
              <w:rPr>
                <w:b/>
                <w:bCs/>
              </w:rPr>
              <w:t>JELSA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Bojan Nikolić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gitara</w:t>
            </w:r>
          </w:p>
        </w:tc>
      </w:tr>
      <w:tr w:rsidR="00613819" w:rsidRPr="005B5050" w:rsidTr="7A9942BD">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3819" w:rsidRPr="0017596E" w:rsidRDefault="00613819" w:rsidP="00613819">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3819" w:rsidRPr="0017596E" w:rsidRDefault="00613819" w:rsidP="00613819">
            <w:r>
              <w:t>Vojana Salamunić</w:t>
            </w:r>
          </w:p>
        </w:tc>
        <w:tc>
          <w:tcPr>
            <w:tcW w:w="1765"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VSS</w:t>
            </w:r>
          </w:p>
        </w:tc>
        <w:tc>
          <w:tcPr>
            <w:tcW w:w="2489" w:type="dxa"/>
            <w:tcBorders>
              <w:top w:val="outset" w:sz="6" w:space="0" w:color="auto"/>
              <w:left w:val="outset" w:sz="6" w:space="0" w:color="auto"/>
              <w:bottom w:val="outset" w:sz="6" w:space="0" w:color="auto"/>
              <w:right w:val="outset" w:sz="6" w:space="0" w:color="auto"/>
            </w:tcBorders>
          </w:tcPr>
          <w:p w:rsidR="00613819" w:rsidRPr="0017596E" w:rsidRDefault="00613819" w:rsidP="00613819">
            <w:r>
              <w:t>solfeggio, klavir</w:t>
            </w:r>
          </w:p>
        </w:tc>
      </w:tr>
    </w:tbl>
    <w:p w:rsidR="00D67B3C" w:rsidRPr="005B5050" w:rsidRDefault="00D67B3C" w:rsidP="002F4BFE">
      <w:pPr>
        <w:rPr>
          <w:color w:val="FF0000"/>
        </w:rPr>
      </w:pPr>
    </w:p>
    <w:p w:rsidR="00D67B3C" w:rsidRPr="005B5050" w:rsidRDefault="00D67B3C" w:rsidP="002F4BFE">
      <w:pPr>
        <w:jc w:val="center"/>
        <w:rPr>
          <w:rFonts w:ascii="HelveticaNeueLT Pro 57 Cn" w:hAnsi="HelveticaNeueLT Pro 57 Cn"/>
          <w:b/>
          <w:bCs/>
          <w:color w:val="FF0000"/>
          <w:sz w:val="40"/>
          <w:szCs w:val="40"/>
        </w:rPr>
      </w:pPr>
    </w:p>
    <w:p w:rsidR="00D67B3C" w:rsidRPr="005B5050" w:rsidRDefault="00D67B3C" w:rsidP="002F4BFE">
      <w:pPr>
        <w:jc w:val="center"/>
        <w:rPr>
          <w:rFonts w:ascii="HelveticaNeueLT Pro 57 Cn" w:hAnsi="HelveticaNeueLT Pro 57 Cn"/>
          <w:b/>
          <w:bCs/>
          <w:color w:val="FF0000"/>
          <w:sz w:val="40"/>
          <w:szCs w:val="40"/>
        </w:rPr>
      </w:pPr>
    </w:p>
    <w:p w:rsidR="00D67B3C" w:rsidRPr="005B5050" w:rsidRDefault="00D67B3C" w:rsidP="002F4BFE">
      <w:pPr>
        <w:jc w:val="center"/>
        <w:rPr>
          <w:rFonts w:ascii="HelveticaNeueLT Pro 57 Cn" w:hAnsi="HelveticaNeueLT Pro 57 Cn"/>
          <w:b/>
          <w:bCs/>
          <w:color w:val="FF0000"/>
          <w:sz w:val="40"/>
          <w:szCs w:val="40"/>
        </w:rPr>
      </w:pPr>
    </w:p>
    <w:p w:rsidR="00D67B3C" w:rsidRPr="00FD1E40" w:rsidRDefault="00D67B3C" w:rsidP="657CFC08">
      <w:pPr>
        <w:jc w:val="center"/>
        <w:rPr>
          <w:rFonts w:ascii="HelveticaNeueLT Pro 57 Cn" w:hAnsi="HelveticaNeueLT Pro 57 Cn"/>
          <w:b/>
          <w:bCs/>
          <w:sz w:val="40"/>
          <w:szCs w:val="40"/>
        </w:rPr>
      </w:pPr>
      <w:r w:rsidRPr="657CFC08">
        <w:rPr>
          <w:rFonts w:ascii="HelveticaNeueLT Pro 57 Cn CE" w:hAnsi="HelveticaNeueLT Pro 57 Cn CE"/>
          <w:b/>
          <w:bCs/>
          <w:sz w:val="40"/>
          <w:szCs w:val="40"/>
        </w:rPr>
        <w:t>Zajedničke</w:t>
      </w:r>
      <w:r w:rsidRPr="657CFC08">
        <w:rPr>
          <w:rFonts w:ascii="HelveticaNeueLT Pro 57 Cn" w:hAnsi="HelveticaNeueLT Pro 57 Cn"/>
          <w:b/>
          <w:bCs/>
          <w:sz w:val="40"/>
          <w:szCs w:val="40"/>
        </w:rPr>
        <w:t xml:space="preserve"> službe</w:t>
      </w:r>
    </w:p>
    <w:p w:rsidR="00D67B3C" w:rsidRPr="00FD1E40" w:rsidRDefault="00D67B3C" w:rsidP="002F4BFE">
      <w:pPr>
        <w:jc w:val="center"/>
        <w:rPr>
          <w:rFonts w:ascii="HelveticaNeueLT Pro 57 Cn" w:hAnsi="HelveticaNeueLT Pro 57 Cn"/>
          <w:b/>
          <w:bCs/>
          <w:sz w:val="40"/>
          <w:szCs w:val="40"/>
        </w:rPr>
      </w:pPr>
    </w:p>
    <w:tbl>
      <w:tblPr>
        <w:tblW w:w="9537" w:type="dxa"/>
        <w:jc w:val="center"/>
        <w:tblCellSpacing w:w="0" w:type="dxa"/>
        <w:tblBorders>
          <w:top w:val="outset" w:sz="12" w:space="0" w:color="auto"/>
          <w:left w:val="outset" w:sz="12" w:space="0" w:color="auto"/>
          <w:bottom w:val="outset" w:sz="12" w:space="0" w:color="auto"/>
          <w:right w:val="outset" w:sz="12" w:space="0" w:color="auto"/>
        </w:tblBorders>
        <w:tblLook w:val="00A0" w:firstRow="1" w:lastRow="0" w:firstColumn="1" w:lastColumn="0" w:noHBand="0" w:noVBand="0"/>
      </w:tblPr>
      <w:tblGrid>
        <w:gridCol w:w="933"/>
        <w:gridCol w:w="4671"/>
        <w:gridCol w:w="1723"/>
        <w:gridCol w:w="2210"/>
      </w:tblGrid>
      <w:tr w:rsidR="00D67B3C" w:rsidRPr="00FD1E40" w:rsidTr="7A9942BD">
        <w:trPr>
          <w:tblCellSpacing w:w="0" w:type="dxa"/>
          <w:jc w:val="center"/>
        </w:trPr>
        <w:tc>
          <w:tcPr>
            <w:tcW w:w="925"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rsidR="00D67B3C" w:rsidRPr="00FD1E40" w:rsidRDefault="00D67B3C" w:rsidP="002F4BFE"/>
        </w:tc>
        <w:tc>
          <w:tcPr>
            <w:tcW w:w="4640"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rsidR="00D67B3C" w:rsidRPr="00FD1E40" w:rsidRDefault="00D67B3C" w:rsidP="7A9942BD">
            <w:pPr>
              <w:jc w:val="center"/>
              <w:rPr>
                <w:rFonts w:ascii="Arrus BT" w:hAnsi="Arrus BT"/>
                <w:b/>
                <w:bCs/>
                <w:lang w:val="de-DE"/>
              </w:rPr>
            </w:pPr>
            <w:r w:rsidRPr="7A9942BD">
              <w:rPr>
                <w:rFonts w:ascii="Arrus BT" w:hAnsi="Arrus BT" w:cs="Arrus BT"/>
                <w:b/>
                <w:bCs/>
                <w:lang w:val="de-DE"/>
              </w:rPr>
              <w:t>ime i prezime</w:t>
            </w:r>
          </w:p>
        </w:tc>
        <w:tc>
          <w:tcPr>
            <w:tcW w:w="1765" w:type="dxa"/>
            <w:tcBorders>
              <w:top w:val="outset" w:sz="12" w:space="0" w:color="auto"/>
              <w:left w:val="outset" w:sz="6" w:space="0" w:color="auto"/>
              <w:bottom w:val="outset" w:sz="6" w:space="0" w:color="auto"/>
              <w:right w:val="nil"/>
            </w:tcBorders>
            <w:shd w:val="clear" w:color="auto" w:fill="BFBFBF"/>
            <w:vAlign w:val="center"/>
          </w:tcPr>
          <w:p w:rsidR="00D67B3C" w:rsidRPr="00FD1E40" w:rsidRDefault="00EE652E" w:rsidP="7A9942BD">
            <w:pPr>
              <w:jc w:val="center"/>
              <w:rPr>
                <w:rFonts w:ascii="Arrus BT" w:hAnsi="Arrus BT"/>
                <w:b/>
                <w:bCs/>
                <w:lang w:val="de-DE"/>
              </w:rPr>
            </w:pPr>
            <w:r w:rsidRPr="7A9942BD">
              <w:rPr>
                <w:rFonts w:ascii="Arrus BT" w:hAnsi="Arrus BT" w:cs="Arrus BT"/>
                <w:b/>
                <w:bCs/>
                <w:lang w:val="de-DE"/>
              </w:rPr>
              <w:t>S</w:t>
            </w:r>
            <w:r w:rsidR="00D67B3C" w:rsidRPr="7A9942BD">
              <w:rPr>
                <w:rFonts w:ascii="Arrus BT" w:hAnsi="Arrus BT" w:cs="Arrus BT"/>
                <w:b/>
                <w:bCs/>
                <w:lang w:val="de-DE"/>
              </w:rPr>
              <w:t>tručna</w:t>
            </w:r>
            <w:r>
              <w:rPr>
                <w:rFonts w:ascii="Arrus BT" w:hAnsi="Arrus BT" w:cs="Arrus BT"/>
                <w:b/>
                <w:bCs/>
                <w:lang w:val="de-DE"/>
              </w:rPr>
              <w:t xml:space="preserve"> </w:t>
            </w:r>
            <w:r w:rsidR="00D67B3C" w:rsidRPr="7A9942BD">
              <w:rPr>
                <w:rFonts w:ascii="Arrus BT" w:hAnsi="Arrus BT" w:cs="Arrus BT"/>
                <w:b/>
                <w:bCs/>
                <w:lang w:val="de-DE"/>
              </w:rPr>
              <w:t>sprema</w:t>
            </w:r>
          </w:p>
        </w:tc>
        <w:tc>
          <w:tcPr>
            <w:tcW w:w="2207" w:type="dxa"/>
            <w:tcBorders>
              <w:top w:val="outset" w:sz="12" w:space="0" w:color="auto"/>
              <w:left w:val="outset" w:sz="6" w:space="0" w:color="auto"/>
              <w:bottom w:val="outset" w:sz="6" w:space="0" w:color="auto"/>
              <w:right w:val="nil"/>
            </w:tcBorders>
            <w:shd w:val="clear" w:color="auto" w:fill="BFBFBF"/>
            <w:vAlign w:val="center"/>
          </w:tcPr>
          <w:p w:rsidR="00D67B3C" w:rsidRPr="00FD1E40" w:rsidRDefault="00EE652E" w:rsidP="7A9942BD">
            <w:pPr>
              <w:jc w:val="center"/>
              <w:rPr>
                <w:rFonts w:ascii="Arrus BT" w:hAnsi="Arrus BT"/>
                <w:b/>
                <w:bCs/>
                <w:lang w:val="de-DE"/>
              </w:rPr>
            </w:pPr>
            <w:r w:rsidRPr="7A9942BD">
              <w:rPr>
                <w:rFonts w:ascii="Arrus BT" w:hAnsi="Arrus BT" w:cs="Arrus BT"/>
                <w:b/>
                <w:bCs/>
                <w:lang w:val="de-DE"/>
              </w:rPr>
              <w:t>R</w:t>
            </w:r>
            <w:r w:rsidR="00D67B3C" w:rsidRPr="7A9942BD">
              <w:rPr>
                <w:rFonts w:ascii="Arrus BT" w:hAnsi="Arrus BT" w:cs="Arrus BT"/>
                <w:b/>
                <w:bCs/>
                <w:lang w:val="de-DE"/>
              </w:rPr>
              <w:t>adno</w:t>
            </w:r>
            <w:r>
              <w:rPr>
                <w:rFonts w:ascii="Arrus BT" w:hAnsi="Arrus BT" w:cs="Arrus BT"/>
                <w:b/>
                <w:bCs/>
                <w:lang w:val="de-DE"/>
              </w:rPr>
              <w:t xml:space="preserve"> </w:t>
            </w:r>
            <w:r w:rsidR="00D67B3C" w:rsidRPr="7A9942BD">
              <w:rPr>
                <w:rFonts w:ascii="Arrus BT" w:hAnsi="Arrus BT" w:cs="Arrus BT"/>
                <w:b/>
                <w:bCs/>
                <w:lang w:val="de-DE"/>
              </w:rPr>
              <w:t>mjesto</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C71974">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7A9942BD">
            <w:pPr>
              <w:rPr>
                <w:rFonts w:ascii="Arrus BT" w:hAnsi="Arrus BT"/>
              </w:rPr>
            </w:pPr>
            <w:r w:rsidRPr="7A9942BD">
              <w:rPr>
                <w:rFonts w:ascii="Arrus BT" w:hAnsi="Arrus BT"/>
              </w:rPr>
              <w:t>Vesna Alebić</w:t>
            </w:r>
          </w:p>
        </w:tc>
        <w:tc>
          <w:tcPr>
            <w:tcW w:w="1765" w:type="dxa"/>
            <w:tcBorders>
              <w:top w:val="outset" w:sz="6" w:space="0" w:color="auto"/>
              <w:left w:val="outset" w:sz="6" w:space="0" w:color="auto"/>
              <w:bottom w:val="outset" w:sz="6" w:space="0" w:color="auto"/>
              <w:right w:val="nil"/>
            </w:tcBorders>
          </w:tcPr>
          <w:p w:rsidR="00D67B3C" w:rsidRPr="00FD1E40" w:rsidRDefault="00D67B3C" w:rsidP="657CFC08">
            <w:pPr>
              <w:rPr>
                <w:rFonts w:ascii="Arrus BT" w:hAnsi="Arrus BT"/>
              </w:rPr>
            </w:pPr>
            <w:r w:rsidRPr="657CFC08">
              <w:rPr>
                <w:rFonts w:ascii="Arrus BT" w:hAnsi="Arrus BT"/>
              </w:rPr>
              <w:t>VSS</w:t>
            </w:r>
          </w:p>
        </w:tc>
        <w:tc>
          <w:tcPr>
            <w:tcW w:w="2207" w:type="dxa"/>
            <w:tcBorders>
              <w:top w:val="outset" w:sz="6" w:space="0" w:color="auto"/>
              <w:left w:val="outset" w:sz="6" w:space="0" w:color="auto"/>
              <w:bottom w:val="outset" w:sz="6" w:space="0" w:color="auto"/>
              <w:right w:val="nil"/>
            </w:tcBorders>
          </w:tcPr>
          <w:p w:rsidR="00D67B3C" w:rsidRPr="00FD1E40" w:rsidRDefault="00D67B3C" w:rsidP="657CFC08">
            <w:pPr>
              <w:rPr>
                <w:rFonts w:ascii="Arrus BT" w:hAnsi="Arrus BT"/>
              </w:rPr>
            </w:pPr>
            <w:r w:rsidRPr="657CFC08">
              <w:rPr>
                <w:rFonts w:ascii="Arrus BT" w:hAnsi="Arrus BT"/>
              </w:rPr>
              <w:t>ravnateljica</w:t>
            </w:r>
          </w:p>
        </w:tc>
      </w:tr>
      <w:tr w:rsidR="00D67B3C" w:rsidRPr="00FD1E40" w:rsidTr="7A9942BD">
        <w:trPr>
          <w:tblCellSpacing w:w="0" w:type="dxa"/>
          <w:jc w:val="center"/>
        </w:trPr>
        <w:tc>
          <w:tcPr>
            <w:tcW w:w="9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C71974">
            <w:pPr>
              <w:numPr>
                <w:ilvl w:val="0"/>
                <w:numId w:val="12"/>
              </w:numPr>
              <w:contextualSpacing/>
              <w:rPr>
                <w:lang w:val="de-DE"/>
              </w:rPr>
            </w:pPr>
          </w:p>
        </w:tc>
        <w:tc>
          <w:tcPr>
            <w:tcW w:w="49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2F4BFE">
            <w:r>
              <w:t>Marija Hajdić</w:t>
            </w:r>
          </w:p>
        </w:tc>
        <w:tc>
          <w:tcPr>
            <w:tcW w:w="1411"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VSS</w:t>
            </w:r>
          </w:p>
        </w:tc>
        <w:tc>
          <w:tcPr>
            <w:tcW w:w="223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tajnica Škole</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Amira Aličić</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računovotkinja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Sonja Barać</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administratorica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Dinka Čagalj</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NKV</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Slavka Delaš</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NKV</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Nada Šarolić</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Dolores Šušnjara</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Marijan Ćurić</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domar</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Zina Mašić (DO Kaštela)</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Anita Katić (DO Trogir)</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r w:rsidR="00D67B3C" w:rsidRPr="00FD1E40"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7B3C" w:rsidRPr="00FD1E40" w:rsidRDefault="00D67B3C" w:rsidP="00FD1E40">
            <w:r>
              <w:t>Mirjana Žurić</w:t>
            </w:r>
          </w:p>
        </w:tc>
        <w:tc>
          <w:tcPr>
            <w:tcW w:w="1765"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rsidR="00D67B3C" w:rsidRPr="00FD1E40" w:rsidRDefault="00D67B3C" w:rsidP="657CFC08">
            <w:pPr>
              <w:rPr>
                <w:rFonts w:ascii="Arrus BT" w:hAnsi="Arrus BT"/>
              </w:rPr>
            </w:pPr>
            <w:r w:rsidRPr="657CFC08">
              <w:rPr>
                <w:rFonts w:ascii="Arrus BT" w:hAnsi="Arrus BT"/>
              </w:rPr>
              <w:t>spremačica</w:t>
            </w:r>
          </w:p>
        </w:tc>
      </w:tr>
    </w:tbl>
    <w:p w:rsidR="00D67B3C" w:rsidRPr="005B5050" w:rsidRDefault="00D67B3C" w:rsidP="002F4BFE">
      <w:pPr>
        <w:jc w:val="center"/>
        <w:rPr>
          <w:rFonts w:ascii="HelveticaNeueLT Pro 57 Cn" w:hAnsi="HelveticaNeueLT Pro 57 Cn"/>
          <w:b/>
          <w:color w:val="FF0000"/>
          <w:sz w:val="72"/>
          <w:szCs w:val="72"/>
        </w:rPr>
      </w:pPr>
      <w:r w:rsidRPr="005B5050">
        <w:rPr>
          <w:color w:val="FF0000"/>
        </w:rPr>
        <w:br w:type="page"/>
      </w:r>
    </w:p>
    <w:p w:rsidR="00D67B3C" w:rsidRPr="005B5050" w:rsidRDefault="00D67B3C" w:rsidP="002F4BFE">
      <w:pPr>
        <w:spacing w:line="276" w:lineRule="auto"/>
        <w:jc w:val="center"/>
        <w:rPr>
          <w:rFonts w:ascii="HelveticaNeueLT Pro 57 Cn" w:hAnsi="HelveticaNeueLT Pro 57 Cn"/>
          <w:b/>
          <w:color w:val="FF0000"/>
          <w:sz w:val="72"/>
          <w:szCs w:val="72"/>
        </w:rPr>
      </w:pPr>
    </w:p>
    <w:p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III. </w:t>
      </w:r>
    </w:p>
    <w:p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Uvjeti rada</w:t>
      </w:r>
    </w:p>
    <w:p w:rsidR="00D67B3C" w:rsidRPr="005B5050" w:rsidRDefault="00D67B3C" w:rsidP="002F4BFE">
      <w:pPr>
        <w:spacing w:line="276" w:lineRule="auto"/>
        <w:rPr>
          <w:rFonts w:ascii="HelveticaNeueLT Pro 57 Cn" w:hAnsi="HelveticaNeueLT Pro 57 Cn"/>
          <w:b/>
          <w:color w:val="FF0000"/>
          <w:sz w:val="28"/>
          <w:szCs w:val="28"/>
        </w:rPr>
      </w:pPr>
      <w:r w:rsidRPr="005B5050">
        <w:rPr>
          <w:rFonts w:ascii="HelveticaNeueLT Pro 57 Cn" w:hAnsi="HelveticaNeueLT Pro 57 Cn"/>
          <w:b/>
          <w:color w:val="FF0000"/>
          <w:sz w:val="28"/>
          <w:szCs w:val="28"/>
        </w:rPr>
        <w:tab/>
      </w:r>
    </w:p>
    <w:p w:rsidR="00D67B3C" w:rsidRPr="0053624D" w:rsidRDefault="00D67B3C" w:rsidP="657CFC08">
      <w:pPr>
        <w:jc w:val="center"/>
        <w:rPr>
          <w:rFonts w:ascii="HelveticaNeueLT Pro 57 Cn" w:hAnsi="HelveticaNeueLT Pro 57 Cn"/>
          <w:b/>
          <w:bCs/>
          <w:sz w:val="40"/>
          <w:szCs w:val="40"/>
        </w:rPr>
      </w:pPr>
      <w:r w:rsidRPr="657CFC08">
        <w:rPr>
          <w:b/>
          <w:bCs/>
          <w:color w:val="FF0000"/>
        </w:rPr>
        <w:br w:type="page"/>
      </w:r>
      <w:r w:rsidRPr="657CFC08">
        <w:rPr>
          <w:rFonts w:ascii="HelveticaNeueLT Pro 57 Cn" w:hAnsi="HelveticaNeueLT Pro 57 Cn" w:cs="HelveticaNeueLT Pro 57 Cn"/>
          <w:b/>
          <w:bCs/>
          <w:sz w:val="40"/>
          <w:szCs w:val="40"/>
        </w:rPr>
        <w:lastRenderedPageBreak/>
        <w:t>Prostorni uvjeti</w:t>
      </w:r>
    </w:p>
    <w:p w:rsidR="00D67B3C" w:rsidRPr="0053624D" w:rsidRDefault="00D67B3C" w:rsidP="002F4BFE">
      <w:pPr>
        <w:jc w:val="center"/>
        <w:rPr>
          <w:rFonts w:ascii="HelveticaNeueLT Pro 57 Cn" w:hAnsi="HelveticaNeueLT Pro 57 Cn"/>
          <w:b/>
          <w:sz w:val="40"/>
          <w:szCs w:val="40"/>
        </w:rPr>
      </w:pPr>
    </w:p>
    <w:p w:rsidR="00D67B3C" w:rsidRPr="0053624D" w:rsidRDefault="00D67B3C" w:rsidP="002F4BFE">
      <w:pPr>
        <w:rPr>
          <w:b/>
        </w:rPr>
      </w:pPr>
    </w:p>
    <w:p w:rsidR="00D67B3C" w:rsidRPr="0053624D" w:rsidRDefault="00D67B3C" w:rsidP="657CFC08">
      <w:pPr>
        <w:contextualSpacing/>
        <w:rPr>
          <w:b/>
          <w:bCs/>
        </w:rPr>
      </w:pPr>
      <w:r w:rsidRPr="657CFC08">
        <w:rPr>
          <w:b/>
          <w:bCs/>
        </w:rPr>
        <w:t>STARA ŠKOLA - Kralja Tomislava 6</w:t>
      </w:r>
    </w:p>
    <w:p w:rsidR="00D67B3C" w:rsidRPr="0053624D" w:rsidRDefault="00D67B3C" w:rsidP="7B78100D">
      <w:pPr>
        <w:ind w:firstLine="696"/>
        <w:contextualSpacing/>
        <w:jc w:val="both"/>
      </w:pPr>
      <w:r>
        <w:t>Stanje uredno uz redovito servisiranje i djelomične intervencije na interijeru. Neriješeni imovinsko- pravni odnosi.</w:t>
      </w:r>
    </w:p>
    <w:p w:rsidR="00D67B3C" w:rsidRPr="0053624D" w:rsidRDefault="00D67B3C" w:rsidP="657CFC08">
      <w:pPr>
        <w:contextualSpacing/>
        <w:rPr>
          <w:b/>
          <w:bCs/>
        </w:rPr>
      </w:pPr>
      <w:r w:rsidRPr="657CFC08">
        <w:rPr>
          <w:b/>
          <w:bCs/>
        </w:rPr>
        <w:t>NOVA ŠKOLA - Trg hrvatske bratske zajednice 3</w:t>
      </w:r>
    </w:p>
    <w:p w:rsidR="00D67B3C" w:rsidRPr="0053624D" w:rsidRDefault="00D67B3C" w:rsidP="7B78100D">
      <w:pPr>
        <w:contextualSpacing/>
      </w:pPr>
      <w:r w:rsidRPr="0053624D">
        <w:rPr>
          <w:b/>
        </w:rPr>
        <w:tab/>
      </w:r>
      <w:r w:rsidRPr="0053624D">
        <w:t>Stanje uredno uz redovito tekuće održavanje. Neriješeni imovinsko- pravni odnosi.</w:t>
      </w:r>
    </w:p>
    <w:p w:rsidR="00D67B3C" w:rsidRPr="0053624D" w:rsidRDefault="00D67B3C" w:rsidP="657CFC08">
      <w:pPr>
        <w:contextualSpacing/>
        <w:jc w:val="both"/>
        <w:rPr>
          <w:b/>
          <w:bCs/>
        </w:rPr>
      </w:pPr>
      <w:r w:rsidRPr="657CFC08">
        <w:rPr>
          <w:b/>
          <w:bCs/>
        </w:rPr>
        <w:t xml:space="preserve">KAŠTELA – Baletna škola </w:t>
      </w:r>
    </w:p>
    <w:p w:rsidR="00D67B3C" w:rsidRPr="0053624D" w:rsidRDefault="00D67B3C" w:rsidP="7B78100D">
      <w:pPr>
        <w:ind w:firstLine="696"/>
        <w:contextualSpacing/>
        <w:jc w:val="both"/>
      </w:pPr>
      <w:r>
        <w:t xml:space="preserve">Sve manjkavosti na zgradi nastale su uslijed nestručnog izvođenja radova na adaptaciji. U tijeku je sudski postupak između Grada Kaštela i izvođača. Vlasnik zgrade- Grad Kaštela pokrenuo je sanaciju podrumskih prostorija u kojima se dogodila poplava. Stanje više nije zabrinjavajuće, ali radovi na popravku izvode se izuzetno sporo. Nastava je reorganizirana i izvodi se isključivo na dva „zdrava“ kata. </w:t>
      </w:r>
    </w:p>
    <w:p w:rsidR="00D67B3C" w:rsidRPr="0053624D" w:rsidRDefault="00D67B3C" w:rsidP="002F4BFE">
      <w:pPr>
        <w:contextualSpacing/>
        <w:jc w:val="both"/>
      </w:pPr>
    </w:p>
    <w:p w:rsidR="00D67B3C" w:rsidRPr="0053624D" w:rsidRDefault="00D67B3C" w:rsidP="7A9942BD">
      <w:pPr>
        <w:contextualSpacing/>
        <w:jc w:val="both"/>
        <w:rPr>
          <w:b/>
          <w:bCs/>
        </w:rPr>
      </w:pPr>
      <w:r w:rsidRPr="7A9942BD">
        <w:rPr>
          <w:b/>
          <w:bCs/>
        </w:rPr>
        <w:t>TROGIR – Palača Ćipiko</w:t>
      </w:r>
    </w:p>
    <w:p w:rsidR="00D67B3C" w:rsidRPr="0053624D" w:rsidRDefault="00D67B3C" w:rsidP="7B78100D">
      <w:pPr>
        <w:ind w:firstLine="708"/>
        <w:contextualSpacing/>
        <w:jc w:val="both"/>
      </w:pPr>
      <w:r>
        <w:t xml:space="preserve">Ulaz u školu je neodgovarajući, jer već godinama traju konzervatorski radovi na ulazu u  Palaču. Škola je i ove godine pristupila pozivu Ministatrstva kulture u programu zaštite i očuvanja kulturnoga dobra u svrhu uređenja dvorišta Palače. </w:t>
      </w:r>
    </w:p>
    <w:p w:rsidR="00D67B3C" w:rsidRPr="0053624D" w:rsidRDefault="00D67B3C" w:rsidP="002F4BFE">
      <w:pPr>
        <w:contextualSpacing/>
        <w:jc w:val="both"/>
      </w:pPr>
    </w:p>
    <w:p w:rsidR="00D67B3C" w:rsidRPr="0053624D" w:rsidRDefault="00D67B3C" w:rsidP="657CFC08">
      <w:pPr>
        <w:contextualSpacing/>
        <w:jc w:val="both"/>
        <w:rPr>
          <w:b/>
          <w:bCs/>
        </w:rPr>
      </w:pPr>
      <w:r w:rsidRPr="657CFC08">
        <w:rPr>
          <w:b/>
          <w:bCs/>
        </w:rPr>
        <w:t>SUPETAR – Galerija Rendić</w:t>
      </w:r>
    </w:p>
    <w:p w:rsidR="00D67B3C" w:rsidRPr="0053624D" w:rsidRDefault="00D67B3C" w:rsidP="7B78100D">
      <w:pPr>
        <w:ind w:firstLine="708"/>
        <w:contextualSpacing/>
        <w:jc w:val="both"/>
      </w:pPr>
      <w:r>
        <w:t>Nastava se izvodi u dvjema u potpunosti neprimjerenim prostorijama Galerije Rendić. Općina Supetar unatoč našim redovitim pokušajima još uvijek nije pronašla odgovarajući prostor koji bi stavila na raspolaganje Školi.</w:t>
      </w:r>
    </w:p>
    <w:p w:rsidR="00D67B3C" w:rsidRPr="0053624D" w:rsidRDefault="00D67B3C" w:rsidP="002F4BFE">
      <w:pPr>
        <w:contextualSpacing/>
        <w:jc w:val="both"/>
      </w:pPr>
    </w:p>
    <w:p w:rsidR="00D67B3C" w:rsidRPr="0053624D" w:rsidRDefault="00D67B3C" w:rsidP="7B78100D">
      <w:pPr>
        <w:contextualSpacing/>
      </w:pPr>
      <w:r w:rsidRPr="657CFC08">
        <w:rPr>
          <w:b/>
          <w:bCs/>
        </w:rPr>
        <w:t>POSTIRA - Osnovna škola Vladimira Nazora</w:t>
      </w:r>
    </w:p>
    <w:p w:rsidR="00D67B3C" w:rsidRPr="0053624D" w:rsidRDefault="00D67B3C" w:rsidP="7B78100D">
      <w:pPr>
        <w:ind w:firstLine="708"/>
        <w:contextualSpacing/>
      </w:pPr>
      <w:r>
        <w:t>Nastava se izvodi u dvjema učionicama Osnovne škole Vladimira Nazora u kojoj je stanje uredno.</w:t>
      </w:r>
    </w:p>
    <w:p w:rsidR="00D67B3C" w:rsidRPr="0053624D" w:rsidRDefault="00D67B3C" w:rsidP="002F4BFE"/>
    <w:p w:rsidR="00D67B3C" w:rsidRPr="0053624D" w:rsidRDefault="00D67B3C" w:rsidP="7B78100D">
      <w:pPr>
        <w:contextualSpacing/>
      </w:pPr>
      <w:r w:rsidRPr="657CFC08">
        <w:rPr>
          <w:b/>
          <w:bCs/>
        </w:rPr>
        <w:t>BOL - Hrvatska čitaonica Bol</w:t>
      </w:r>
    </w:p>
    <w:p w:rsidR="00D67B3C" w:rsidRPr="0053624D" w:rsidRDefault="00D67B3C" w:rsidP="7B78100D">
      <w:pPr>
        <w:ind w:firstLine="708"/>
        <w:contextualSpacing/>
      </w:pPr>
      <w:r>
        <w:t>Nastava se izvodi u dvjema prostorijama Čitaonice. Stanje je uredno. Najavljeno je preseljenje odjela u prostor zgrade osnovne škole</w:t>
      </w:r>
      <w:r w:rsidR="00613819">
        <w:t>.</w:t>
      </w:r>
    </w:p>
    <w:p w:rsidR="00D67B3C" w:rsidRPr="0053624D" w:rsidRDefault="00D67B3C" w:rsidP="002F4BFE">
      <w:pPr>
        <w:contextualSpacing/>
      </w:pPr>
    </w:p>
    <w:p w:rsidR="00D67B3C" w:rsidRPr="0053624D" w:rsidRDefault="00D67B3C" w:rsidP="002F4BFE">
      <w:pPr>
        <w:contextualSpacing/>
      </w:pPr>
    </w:p>
    <w:p w:rsidR="00D67B3C" w:rsidRPr="0053624D" w:rsidRDefault="00D67B3C" w:rsidP="7B78100D">
      <w:pPr>
        <w:contextualSpacing/>
      </w:pPr>
      <w:r w:rsidRPr="657CFC08">
        <w:rPr>
          <w:b/>
          <w:bCs/>
        </w:rPr>
        <w:t>HVAR- Pjevačko društvo- Hvar</w:t>
      </w:r>
    </w:p>
    <w:p w:rsidR="00D67B3C" w:rsidRPr="0053624D" w:rsidRDefault="00D67B3C" w:rsidP="7B78100D">
      <w:pPr>
        <w:ind w:firstLine="708"/>
        <w:contextualSpacing/>
      </w:pPr>
      <w:r>
        <w:t xml:space="preserve">Stanje je uredno. </w:t>
      </w:r>
    </w:p>
    <w:p w:rsidR="00D67B3C" w:rsidRPr="0053624D" w:rsidRDefault="00D67B3C" w:rsidP="002F4BFE">
      <w:pPr>
        <w:contextualSpacing/>
      </w:pPr>
    </w:p>
    <w:p w:rsidR="00D67B3C" w:rsidRPr="0053624D" w:rsidRDefault="00D67B3C" w:rsidP="7B78100D">
      <w:pPr>
        <w:contextualSpacing/>
      </w:pPr>
      <w:r w:rsidRPr="657CFC08">
        <w:rPr>
          <w:b/>
          <w:bCs/>
        </w:rPr>
        <w:t>VIS- Hrvatski dom</w:t>
      </w:r>
    </w:p>
    <w:p w:rsidR="00D67B3C" w:rsidRPr="0053624D" w:rsidRDefault="00D67B3C" w:rsidP="7B78100D">
      <w:pPr>
        <w:ind w:firstLine="708"/>
        <w:contextualSpacing/>
      </w:pPr>
      <w:r>
        <w:t>Uredno.</w:t>
      </w:r>
    </w:p>
    <w:p w:rsidR="00D67B3C" w:rsidRPr="0053624D" w:rsidRDefault="00D67B3C" w:rsidP="002F4BFE">
      <w:pPr>
        <w:ind w:left="502"/>
        <w:contextualSpacing/>
      </w:pPr>
    </w:p>
    <w:p w:rsidR="00D67B3C" w:rsidRPr="005B5050" w:rsidRDefault="00D67B3C" w:rsidP="002F4BFE">
      <w:pPr>
        <w:contextualSpacing/>
        <w:jc w:val="center"/>
        <w:rPr>
          <w:rFonts w:ascii="HelveticaNeueLT Pro 57 Cn" w:hAnsi="HelveticaNeueLT Pro 57 Cn"/>
          <w:b/>
          <w:color w:val="FF0000"/>
          <w:sz w:val="72"/>
          <w:szCs w:val="72"/>
        </w:rPr>
      </w:pPr>
      <w:r w:rsidRPr="005B5050">
        <w:rPr>
          <w:color w:val="FF0000"/>
        </w:rPr>
        <w:br w:type="page"/>
      </w:r>
    </w:p>
    <w:p w:rsidR="00D67B3C" w:rsidRPr="005B5050" w:rsidRDefault="00D67B3C" w:rsidP="002F4BFE">
      <w:pPr>
        <w:spacing w:line="276" w:lineRule="auto"/>
        <w:jc w:val="center"/>
        <w:rPr>
          <w:rFonts w:ascii="HelveticaNeueLT Pro 57 Cn" w:hAnsi="HelveticaNeueLT Pro 57 Cn"/>
          <w:b/>
          <w:color w:val="FF0000"/>
          <w:sz w:val="72"/>
          <w:szCs w:val="72"/>
        </w:rPr>
      </w:pPr>
    </w:p>
    <w:p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IV.    </w:t>
      </w:r>
    </w:p>
    <w:p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Školski programi</w:t>
      </w:r>
    </w:p>
    <w:p w:rsidR="00D67B3C" w:rsidRPr="00FD1E40" w:rsidRDefault="00D67B3C" w:rsidP="002F4BFE">
      <w:pPr>
        <w:ind w:left="502"/>
        <w:contextualSpacing/>
        <w:rPr>
          <w:rFonts w:ascii="HelveticaNeueLT Pro 57 Cn" w:hAnsi="HelveticaNeueLT Pro 57 Cn"/>
        </w:rPr>
      </w:pPr>
    </w:p>
    <w:p w:rsidR="00D67B3C" w:rsidRPr="00FD1E40" w:rsidRDefault="00D67B3C" w:rsidP="002F4BFE">
      <w:pPr>
        <w:spacing w:line="276" w:lineRule="auto"/>
        <w:rPr>
          <w:b/>
          <w:sz w:val="28"/>
          <w:szCs w:val="28"/>
        </w:rPr>
      </w:pPr>
    </w:p>
    <w:p w:rsidR="00D67B3C" w:rsidRPr="00FD1E40" w:rsidRDefault="00D67B3C" w:rsidP="002F4BFE">
      <w:pPr>
        <w:jc w:val="both"/>
        <w:rPr>
          <w:iCs/>
        </w:rPr>
      </w:pPr>
      <w:r w:rsidRPr="00FD1E40">
        <w:rPr>
          <w:b/>
          <w:bCs/>
          <w:sz w:val="28"/>
          <w:szCs w:val="28"/>
        </w:rPr>
        <w:br w:type="page"/>
      </w:r>
      <w:r w:rsidRPr="00FD1E40">
        <w:rPr>
          <w:b/>
          <w:sz w:val="28"/>
          <w:szCs w:val="28"/>
        </w:rPr>
        <w:lastRenderedPageBreak/>
        <w:tab/>
      </w:r>
      <w:r w:rsidRPr="00FD1E40">
        <w:t xml:space="preserve">U matičnoj školi u Splitu nastava se održava na dvije lokacije – najvećim dijelom u zgradi “stare škole” u ulici Kralja Tomislava 6, te samo jednim dijelom u zgradi “nove škole” na adresi Trg hrvatske bratske zajednice 3. </w:t>
      </w:r>
    </w:p>
    <w:p w:rsidR="00D67B3C" w:rsidRPr="00FD1E40" w:rsidRDefault="00D67B3C" w:rsidP="002F4BFE">
      <w:pPr>
        <w:jc w:val="both"/>
        <w:rPr>
          <w:iCs/>
        </w:rPr>
      </w:pPr>
    </w:p>
    <w:p w:rsidR="00D67B3C" w:rsidRPr="00FD1E40" w:rsidRDefault="00D67B3C" w:rsidP="002F4BFE">
      <w:pPr>
        <w:jc w:val="both"/>
        <w:rPr>
          <w:iCs/>
        </w:rPr>
      </w:pPr>
      <w:r w:rsidRPr="00FD1E40">
        <w:rPr>
          <w:iCs/>
        </w:rPr>
        <w:tab/>
      </w:r>
      <w:r w:rsidRPr="7B78100D">
        <w:t>Glazbena škola po svojim je sadržajima različita od klasičnog ustroja općeobrazovne škole. Temeljni oblik nastave je individualna nastava strukovnoga predmeta - instrumenta. Klasični oblik razrednoga odjeljenja je odjeljenje (sukladno Državnom pedagoškom standardu za osnovnoškolsko obrazovanje. i Državnom pedagoškom standardu za srednjoškolsko obrazovanje) skupne nastave solfeggia (do 15 učenika) u osnovnoj, pripremnoj i srednjoj školi. Ostali predmeti skupne nastave ustrojavaju razredna odjeljenja u osnovnoj (osim teorije glazbe), pripremnoj i srednjoj školi na drugačiji način, a različito po svojim specifičnostima.</w:t>
      </w:r>
    </w:p>
    <w:p w:rsidR="00D67B3C" w:rsidRPr="00FD1E40" w:rsidRDefault="00D67B3C" w:rsidP="002F4BFE">
      <w:pPr>
        <w:jc w:val="both"/>
        <w:rPr>
          <w:iCs/>
          <w:sz w:val="16"/>
        </w:rPr>
      </w:pPr>
    </w:p>
    <w:p w:rsidR="00D67B3C" w:rsidRPr="00FD1E40" w:rsidRDefault="00D67B3C" w:rsidP="7A9942BD">
      <w:pPr>
        <w:spacing w:before="240" w:after="60"/>
        <w:outlineLvl w:val="7"/>
        <w:rPr>
          <w:b/>
          <w:bCs/>
        </w:rPr>
      </w:pPr>
      <w:r w:rsidRPr="7A9942BD">
        <w:rPr>
          <w:b/>
          <w:bCs/>
        </w:rPr>
        <w:t>Predškola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88"/>
        <w:gridCol w:w="3600"/>
      </w:tblGrid>
      <w:tr w:rsidR="00D67B3C" w:rsidRPr="00FD1E40" w:rsidTr="657CFC08">
        <w:trPr>
          <w:jc w:val="center"/>
        </w:trPr>
        <w:tc>
          <w:tcPr>
            <w:tcW w:w="5688" w:type="dxa"/>
            <w:tcBorders>
              <w:bottom w:val="nil"/>
            </w:tcBorders>
          </w:tcPr>
          <w:p w:rsidR="00D67B3C" w:rsidRPr="00FD1E40" w:rsidRDefault="00D67B3C" w:rsidP="002F4BFE">
            <w:pPr>
              <w:spacing w:line="276" w:lineRule="auto"/>
              <w:jc w:val="both"/>
              <w:rPr>
                <w:iCs/>
              </w:rPr>
            </w:pPr>
            <w:r w:rsidRPr="657CFC08">
              <w:rPr>
                <w:sz w:val="22"/>
                <w:szCs w:val="22"/>
              </w:rPr>
              <w:t>Predmet</w:t>
            </w:r>
          </w:p>
        </w:tc>
        <w:tc>
          <w:tcPr>
            <w:tcW w:w="3600" w:type="dxa"/>
            <w:tcBorders>
              <w:bottom w:val="nil"/>
            </w:tcBorders>
          </w:tcPr>
          <w:p w:rsidR="00D67B3C" w:rsidRPr="00FD1E40" w:rsidRDefault="00D67B3C" w:rsidP="002F4BFE">
            <w:pPr>
              <w:spacing w:line="276" w:lineRule="auto"/>
              <w:jc w:val="center"/>
              <w:rPr>
                <w:iCs/>
              </w:rPr>
            </w:pPr>
            <w:r w:rsidRPr="657CFC08">
              <w:rPr>
                <w:sz w:val="22"/>
                <w:szCs w:val="22"/>
              </w:rPr>
              <w:t>tjedna satnica</w:t>
            </w:r>
          </w:p>
        </w:tc>
      </w:tr>
      <w:tr w:rsidR="00D67B3C" w:rsidRPr="00FD1E40" w:rsidTr="657CFC08">
        <w:trPr>
          <w:jc w:val="center"/>
        </w:trPr>
        <w:tc>
          <w:tcPr>
            <w:tcW w:w="5688" w:type="dxa"/>
          </w:tcPr>
          <w:p w:rsidR="00D67B3C" w:rsidRPr="00FD1E40" w:rsidRDefault="00D67B3C" w:rsidP="002F4BFE">
            <w:pPr>
              <w:spacing w:line="276" w:lineRule="auto"/>
              <w:jc w:val="both"/>
              <w:rPr>
                <w:iCs/>
              </w:rPr>
            </w:pPr>
            <w:r w:rsidRPr="657CFC08">
              <w:rPr>
                <w:sz w:val="22"/>
                <w:szCs w:val="22"/>
              </w:rPr>
              <w:t>Početni solfeggio</w:t>
            </w:r>
          </w:p>
        </w:tc>
        <w:tc>
          <w:tcPr>
            <w:tcW w:w="3600" w:type="dxa"/>
          </w:tcPr>
          <w:p w:rsidR="00D67B3C" w:rsidRPr="00FD1E40" w:rsidRDefault="00D67B3C" w:rsidP="002F4BFE">
            <w:pPr>
              <w:spacing w:line="276" w:lineRule="auto"/>
              <w:jc w:val="center"/>
              <w:rPr>
                <w:iCs/>
                <w:spacing w:val="-4"/>
              </w:rPr>
            </w:pPr>
            <w:r w:rsidRPr="7B78100D">
              <w:rPr>
                <w:spacing w:val="-4"/>
                <w:sz w:val="22"/>
                <w:szCs w:val="22"/>
              </w:rPr>
              <w:t xml:space="preserve">2 x </w:t>
            </w:r>
            <w:smartTag w:uri="urn:schemas-microsoft-com:office:smarttags" w:element="metricconverter">
              <w:smartTagPr>
                <w:attr w:name="ProductID" w:val="45 m"/>
              </w:smartTagPr>
              <w:r w:rsidRPr="7B78100D">
                <w:rPr>
                  <w:spacing w:val="-4"/>
                  <w:sz w:val="22"/>
                  <w:szCs w:val="22"/>
                </w:rPr>
                <w:t>45 m</w:t>
              </w:r>
            </w:smartTag>
          </w:p>
        </w:tc>
      </w:tr>
    </w:tbl>
    <w:p w:rsidR="00D67B3C" w:rsidRPr="00FD1E40" w:rsidRDefault="00D67B3C" w:rsidP="002F4BFE">
      <w:pPr>
        <w:jc w:val="both"/>
        <w:rPr>
          <w:iCs/>
          <w:sz w:val="16"/>
        </w:rPr>
      </w:pPr>
    </w:p>
    <w:p w:rsidR="00D67B3C" w:rsidRPr="00FD1E40" w:rsidRDefault="00D67B3C" w:rsidP="002F4BFE">
      <w:pPr>
        <w:jc w:val="both"/>
        <w:rPr>
          <w:iCs/>
        </w:rPr>
      </w:pPr>
    </w:p>
    <w:p w:rsidR="00D67B3C" w:rsidRPr="00FD1E40" w:rsidRDefault="00D67B3C" w:rsidP="002F4BFE">
      <w:pPr>
        <w:jc w:val="both"/>
        <w:rPr>
          <w:iCs/>
        </w:rPr>
      </w:pPr>
      <w:r w:rsidRPr="657CFC08">
        <w:rPr>
          <w:b/>
          <w:bCs/>
        </w:rPr>
        <w:t xml:space="preserve">Početni solfeggio </w:t>
      </w:r>
      <w:r>
        <w:t>predviđen je za djecu koji paralelno pohađaju I. razred redovite osnovne škole, u pravilu u dobi od 7 godina.</w:t>
      </w:r>
    </w:p>
    <w:p w:rsidR="00D67B3C" w:rsidRPr="00FD1E40" w:rsidRDefault="00D67B3C" w:rsidP="002F4BFE">
      <w:pPr>
        <w:jc w:val="both"/>
        <w:rPr>
          <w:iCs/>
        </w:rPr>
      </w:pPr>
    </w:p>
    <w:p w:rsidR="00D67B3C" w:rsidRPr="00FD1E40" w:rsidRDefault="00D67B3C" w:rsidP="002F4BFE">
      <w:pPr>
        <w:jc w:val="both"/>
        <w:rPr>
          <w:iCs/>
        </w:rPr>
      </w:pPr>
      <w:r w:rsidRPr="657CFC08">
        <w:rPr>
          <w:b/>
          <w:bCs/>
        </w:rPr>
        <w:t>Osnovna glazbena škola</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5"/>
        <w:gridCol w:w="992"/>
        <w:gridCol w:w="993"/>
        <w:gridCol w:w="992"/>
        <w:gridCol w:w="992"/>
        <w:gridCol w:w="992"/>
        <w:gridCol w:w="1530"/>
      </w:tblGrid>
      <w:tr w:rsidR="00D67B3C" w:rsidRPr="00FD1E40" w:rsidTr="657CFC08">
        <w:trPr>
          <w:jc w:val="center"/>
        </w:trPr>
        <w:tc>
          <w:tcPr>
            <w:tcW w:w="2865" w:type="dxa"/>
            <w:vMerge w:val="restart"/>
            <w:vAlign w:val="center"/>
          </w:tcPr>
          <w:p w:rsidR="00D67B3C" w:rsidRPr="00FD1E40" w:rsidRDefault="00D67B3C" w:rsidP="002F4BFE">
            <w:pPr>
              <w:jc w:val="center"/>
            </w:pPr>
            <w:r w:rsidRPr="657CFC08">
              <w:rPr>
                <w:sz w:val="22"/>
                <w:szCs w:val="22"/>
              </w:rPr>
              <w:t>NASTAVNI PREDMET</w:t>
            </w:r>
          </w:p>
        </w:tc>
        <w:tc>
          <w:tcPr>
            <w:tcW w:w="6491" w:type="dxa"/>
            <w:gridSpan w:val="6"/>
            <w:vAlign w:val="center"/>
          </w:tcPr>
          <w:p w:rsidR="00D67B3C" w:rsidRPr="00FD1E40" w:rsidRDefault="00D67B3C" w:rsidP="002F4BFE">
            <w:pPr>
              <w:jc w:val="center"/>
            </w:pPr>
            <w:r w:rsidRPr="657CFC08">
              <w:rPr>
                <w:sz w:val="22"/>
                <w:szCs w:val="22"/>
              </w:rPr>
              <w:t>BROJ SATI U TJEDNU</w:t>
            </w:r>
          </w:p>
        </w:tc>
      </w:tr>
      <w:tr w:rsidR="00D67B3C" w:rsidRPr="00FD1E40" w:rsidTr="657CFC08">
        <w:trPr>
          <w:jc w:val="center"/>
        </w:trPr>
        <w:tc>
          <w:tcPr>
            <w:tcW w:w="2865" w:type="dxa"/>
            <w:vMerge/>
            <w:vAlign w:val="center"/>
          </w:tcPr>
          <w:p w:rsidR="00D67B3C" w:rsidRPr="00FD1E40" w:rsidRDefault="00D67B3C" w:rsidP="002F4BFE"/>
        </w:tc>
        <w:tc>
          <w:tcPr>
            <w:tcW w:w="6491" w:type="dxa"/>
            <w:gridSpan w:val="6"/>
            <w:vAlign w:val="center"/>
          </w:tcPr>
          <w:p w:rsidR="00D67B3C" w:rsidRPr="00FD1E40" w:rsidRDefault="00D67B3C" w:rsidP="002F4BFE">
            <w:pPr>
              <w:jc w:val="center"/>
            </w:pPr>
            <w:r w:rsidRPr="657CFC08">
              <w:rPr>
                <w:sz w:val="22"/>
                <w:szCs w:val="22"/>
              </w:rPr>
              <w:t>RAZRED</w:t>
            </w:r>
          </w:p>
        </w:tc>
      </w:tr>
      <w:tr w:rsidR="00D67B3C" w:rsidRPr="00FD1E40" w:rsidTr="657CFC08">
        <w:trPr>
          <w:jc w:val="center"/>
        </w:trPr>
        <w:tc>
          <w:tcPr>
            <w:tcW w:w="2865" w:type="dxa"/>
            <w:vAlign w:val="center"/>
          </w:tcPr>
          <w:p w:rsidR="00D67B3C" w:rsidRPr="00FD1E40" w:rsidRDefault="00D67B3C" w:rsidP="657CFC08">
            <w:pPr>
              <w:rPr>
                <w:b/>
                <w:bCs/>
              </w:rPr>
            </w:pPr>
            <w:r w:rsidRPr="657CFC08">
              <w:rPr>
                <w:b/>
                <w:bCs/>
                <w:sz w:val="22"/>
                <w:szCs w:val="22"/>
              </w:rPr>
              <w:t>Obvezni predmeti</w:t>
            </w:r>
          </w:p>
        </w:tc>
        <w:tc>
          <w:tcPr>
            <w:tcW w:w="992" w:type="dxa"/>
            <w:vAlign w:val="center"/>
          </w:tcPr>
          <w:p w:rsidR="00D67B3C" w:rsidRPr="00FD1E40" w:rsidRDefault="00D67B3C" w:rsidP="002F4BFE">
            <w:pPr>
              <w:jc w:val="center"/>
            </w:pPr>
            <w:r w:rsidRPr="657CFC08">
              <w:rPr>
                <w:sz w:val="22"/>
                <w:szCs w:val="22"/>
              </w:rPr>
              <w:t>I.</w:t>
            </w:r>
          </w:p>
        </w:tc>
        <w:tc>
          <w:tcPr>
            <w:tcW w:w="993" w:type="dxa"/>
            <w:vAlign w:val="center"/>
          </w:tcPr>
          <w:p w:rsidR="00D67B3C" w:rsidRPr="00FD1E40" w:rsidRDefault="00D67B3C" w:rsidP="002F4BFE">
            <w:pPr>
              <w:jc w:val="center"/>
            </w:pPr>
            <w:r w:rsidRPr="657CFC08">
              <w:rPr>
                <w:sz w:val="22"/>
                <w:szCs w:val="22"/>
              </w:rPr>
              <w:t>II.</w:t>
            </w:r>
          </w:p>
        </w:tc>
        <w:tc>
          <w:tcPr>
            <w:tcW w:w="992" w:type="dxa"/>
            <w:vAlign w:val="center"/>
          </w:tcPr>
          <w:p w:rsidR="00D67B3C" w:rsidRPr="00FD1E40" w:rsidRDefault="00D67B3C" w:rsidP="002F4BFE">
            <w:pPr>
              <w:jc w:val="center"/>
            </w:pPr>
            <w:r w:rsidRPr="657CFC08">
              <w:rPr>
                <w:sz w:val="22"/>
                <w:szCs w:val="22"/>
              </w:rPr>
              <w:t>III.</w:t>
            </w:r>
          </w:p>
        </w:tc>
        <w:tc>
          <w:tcPr>
            <w:tcW w:w="992" w:type="dxa"/>
            <w:vAlign w:val="center"/>
          </w:tcPr>
          <w:p w:rsidR="00D67B3C" w:rsidRPr="00FD1E40" w:rsidRDefault="00D67B3C" w:rsidP="002F4BFE">
            <w:pPr>
              <w:jc w:val="center"/>
            </w:pPr>
            <w:r w:rsidRPr="657CFC08">
              <w:rPr>
                <w:sz w:val="22"/>
                <w:szCs w:val="22"/>
              </w:rPr>
              <w:t>IV.</w:t>
            </w:r>
          </w:p>
        </w:tc>
        <w:tc>
          <w:tcPr>
            <w:tcW w:w="992" w:type="dxa"/>
            <w:vAlign w:val="center"/>
          </w:tcPr>
          <w:p w:rsidR="00D67B3C" w:rsidRPr="00FD1E40" w:rsidRDefault="00D67B3C" w:rsidP="002F4BFE">
            <w:pPr>
              <w:jc w:val="center"/>
            </w:pPr>
            <w:r w:rsidRPr="657CFC08">
              <w:rPr>
                <w:sz w:val="22"/>
                <w:szCs w:val="22"/>
              </w:rPr>
              <w:t>V.</w:t>
            </w:r>
          </w:p>
        </w:tc>
        <w:tc>
          <w:tcPr>
            <w:tcW w:w="1530" w:type="dxa"/>
            <w:vAlign w:val="center"/>
          </w:tcPr>
          <w:p w:rsidR="00D67B3C" w:rsidRPr="00FD1E40" w:rsidRDefault="00D67B3C" w:rsidP="002F4BFE">
            <w:pPr>
              <w:jc w:val="center"/>
            </w:pPr>
            <w:r w:rsidRPr="657CFC08">
              <w:rPr>
                <w:sz w:val="22"/>
                <w:szCs w:val="22"/>
              </w:rPr>
              <w:t>VI.</w:t>
            </w:r>
          </w:p>
        </w:tc>
      </w:tr>
      <w:tr w:rsidR="00D67B3C" w:rsidRPr="00FD1E40" w:rsidTr="657CFC08">
        <w:trPr>
          <w:jc w:val="center"/>
        </w:trPr>
        <w:tc>
          <w:tcPr>
            <w:tcW w:w="2865" w:type="dxa"/>
            <w:vAlign w:val="center"/>
          </w:tcPr>
          <w:p w:rsidR="00D67B3C" w:rsidRPr="00FD1E40" w:rsidRDefault="00D67B3C" w:rsidP="002F4BFE">
            <w:r w:rsidRPr="657CFC08">
              <w:rPr>
                <w:sz w:val="22"/>
                <w:szCs w:val="22"/>
              </w:rPr>
              <w:t>Temeljni predmet struke</w:t>
            </w:r>
          </w:p>
        </w:tc>
        <w:tc>
          <w:tcPr>
            <w:tcW w:w="992" w:type="dxa"/>
            <w:vAlign w:val="center"/>
          </w:tcPr>
          <w:p w:rsidR="00D67B3C" w:rsidRPr="00FD1E40" w:rsidRDefault="00D67B3C" w:rsidP="002F4BFE">
            <w:pPr>
              <w:jc w:val="center"/>
            </w:pPr>
            <w:r w:rsidRPr="657CFC08">
              <w:rPr>
                <w:sz w:val="22"/>
                <w:szCs w:val="22"/>
              </w:rPr>
              <w:t>2 x 30m</w:t>
            </w:r>
          </w:p>
        </w:tc>
        <w:tc>
          <w:tcPr>
            <w:tcW w:w="993" w:type="dxa"/>
            <w:vAlign w:val="center"/>
          </w:tcPr>
          <w:p w:rsidR="00D67B3C" w:rsidRPr="00FD1E40" w:rsidRDefault="00D67B3C" w:rsidP="002F4BFE">
            <w:pPr>
              <w:jc w:val="center"/>
            </w:pPr>
            <w:r w:rsidRPr="657CFC08">
              <w:rPr>
                <w:sz w:val="22"/>
                <w:szCs w:val="22"/>
              </w:rPr>
              <w:t>2 x 30m</w:t>
            </w:r>
          </w:p>
        </w:tc>
        <w:tc>
          <w:tcPr>
            <w:tcW w:w="992" w:type="dxa"/>
            <w:vAlign w:val="center"/>
          </w:tcPr>
          <w:p w:rsidR="00D67B3C" w:rsidRPr="00FD1E40" w:rsidRDefault="00D67B3C" w:rsidP="002F4BFE">
            <w:pPr>
              <w:jc w:val="center"/>
            </w:pPr>
            <w:r w:rsidRPr="657CFC08">
              <w:rPr>
                <w:sz w:val="22"/>
                <w:szCs w:val="22"/>
              </w:rPr>
              <w:t>2 x 30m</w:t>
            </w:r>
          </w:p>
        </w:tc>
        <w:tc>
          <w:tcPr>
            <w:tcW w:w="992" w:type="dxa"/>
            <w:vAlign w:val="center"/>
          </w:tcPr>
          <w:p w:rsidR="00D67B3C" w:rsidRPr="00FD1E40" w:rsidRDefault="00D67B3C" w:rsidP="002F4BFE">
            <w:pPr>
              <w:jc w:val="center"/>
            </w:pPr>
            <w:r w:rsidRPr="657CFC08">
              <w:rPr>
                <w:sz w:val="22"/>
                <w:szCs w:val="22"/>
              </w:rPr>
              <w:t>2 x 45m</w:t>
            </w:r>
          </w:p>
        </w:tc>
        <w:tc>
          <w:tcPr>
            <w:tcW w:w="992" w:type="dxa"/>
            <w:vAlign w:val="center"/>
          </w:tcPr>
          <w:p w:rsidR="00D67B3C" w:rsidRPr="00FD1E40" w:rsidRDefault="00D67B3C" w:rsidP="002F4BFE">
            <w:pPr>
              <w:jc w:val="center"/>
            </w:pPr>
            <w:r w:rsidRPr="657CFC08">
              <w:rPr>
                <w:sz w:val="22"/>
                <w:szCs w:val="22"/>
              </w:rPr>
              <w:t>2 x 45m</w:t>
            </w:r>
          </w:p>
        </w:tc>
        <w:tc>
          <w:tcPr>
            <w:tcW w:w="1530" w:type="dxa"/>
            <w:vAlign w:val="center"/>
          </w:tcPr>
          <w:p w:rsidR="00D67B3C" w:rsidRPr="00FD1E40" w:rsidRDefault="00D67B3C" w:rsidP="002F4BFE">
            <w:pPr>
              <w:jc w:val="center"/>
            </w:pPr>
            <w:r w:rsidRPr="657CFC08">
              <w:rPr>
                <w:sz w:val="22"/>
                <w:szCs w:val="22"/>
              </w:rPr>
              <w:t>2 x 45m</w:t>
            </w:r>
          </w:p>
        </w:tc>
      </w:tr>
      <w:tr w:rsidR="00D67B3C" w:rsidRPr="00FD1E40" w:rsidTr="657CFC08">
        <w:trPr>
          <w:jc w:val="center"/>
        </w:trPr>
        <w:tc>
          <w:tcPr>
            <w:tcW w:w="2865" w:type="dxa"/>
            <w:vAlign w:val="center"/>
          </w:tcPr>
          <w:p w:rsidR="00D67B3C" w:rsidRPr="00FD1E40" w:rsidRDefault="00D67B3C" w:rsidP="002F4BFE">
            <w:r w:rsidRPr="657CFC08">
              <w:rPr>
                <w:sz w:val="22"/>
                <w:szCs w:val="22"/>
              </w:rPr>
              <w:t>Solfeggio</w:t>
            </w:r>
          </w:p>
        </w:tc>
        <w:tc>
          <w:tcPr>
            <w:tcW w:w="992" w:type="dxa"/>
            <w:vAlign w:val="center"/>
          </w:tcPr>
          <w:p w:rsidR="00D67B3C" w:rsidRPr="00FD1E40" w:rsidRDefault="00D67B3C" w:rsidP="002F4BFE">
            <w:pPr>
              <w:jc w:val="center"/>
            </w:pPr>
            <w:r w:rsidRPr="657CFC08">
              <w:rPr>
                <w:sz w:val="22"/>
                <w:szCs w:val="22"/>
              </w:rPr>
              <w:t>2 x 45m</w:t>
            </w:r>
          </w:p>
        </w:tc>
        <w:tc>
          <w:tcPr>
            <w:tcW w:w="993" w:type="dxa"/>
            <w:vAlign w:val="center"/>
          </w:tcPr>
          <w:p w:rsidR="00D67B3C" w:rsidRPr="00FD1E40" w:rsidRDefault="00D67B3C" w:rsidP="002F4BFE">
            <w:pPr>
              <w:jc w:val="center"/>
            </w:pPr>
            <w:r w:rsidRPr="657CFC08">
              <w:rPr>
                <w:sz w:val="22"/>
                <w:szCs w:val="22"/>
              </w:rPr>
              <w:t>2 x 45m</w:t>
            </w:r>
          </w:p>
        </w:tc>
        <w:tc>
          <w:tcPr>
            <w:tcW w:w="992" w:type="dxa"/>
            <w:vAlign w:val="center"/>
          </w:tcPr>
          <w:p w:rsidR="00D67B3C" w:rsidRPr="00FD1E40" w:rsidRDefault="00D67B3C" w:rsidP="002F4BFE">
            <w:pPr>
              <w:jc w:val="center"/>
            </w:pPr>
            <w:r w:rsidRPr="657CFC08">
              <w:rPr>
                <w:sz w:val="22"/>
                <w:szCs w:val="22"/>
              </w:rPr>
              <w:t>2 x 45m</w:t>
            </w:r>
          </w:p>
        </w:tc>
        <w:tc>
          <w:tcPr>
            <w:tcW w:w="992" w:type="dxa"/>
            <w:vAlign w:val="center"/>
          </w:tcPr>
          <w:p w:rsidR="00D67B3C" w:rsidRPr="00FD1E40" w:rsidRDefault="00D67B3C" w:rsidP="002F4BFE">
            <w:pPr>
              <w:jc w:val="center"/>
            </w:pPr>
            <w:r w:rsidRPr="657CFC08">
              <w:rPr>
                <w:sz w:val="22"/>
                <w:szCs w:val="22"/>
              </w:rPr>
              <w:t>2 x 45m</w:t>
            </w:r>
          </w:p>
        </w:tc>
        <w:tc>
          <w:tcPr>
            <w:tcW w:w="992" w:type="dxa"/>
            <w:vAlign w:val="center"/>
          </w:tcPr>
          <w:p w:rsidR="00D67B3C" w:rsidRPr="00FD1E40" w:rsidRDefault="00D67B3C" w:rsidP="002F4BFE">
            <w:pPr>
              <w:jc w:val="center"/>
            </w:pPr>
            <w:r w:rsidRPr="657CFC08">
              <w:rPr>
                <w:sz w:val="22"/>
                <w:szCs w:val="22"/>
              </w:rPr>
              <w:t>2 x 45m</w:t>
            </w:r>
          </w:p>
        </w:tc>
        <w:tc>
          <w:tcPr>
            <w:tcW w:w="1530" w:type="dxa"/>
            <w:vAlign w:val="center"/>
          </w:tcPr>
          <w:p w:rsidR="00D67B3C" w:rsidRPr="00FD1E40" w:rsidRDefault="00D67B3C" w:rsidP="002F4BFE">
            <w:pPr>
              <w:jc w:val="center"/>
            </w:pPr>
            <w:r w:rsidRPr="657CFC08">
              <w:rPr>
                <w:sz w:val="22"/>
                <w:szCs w:val="22"/>
              </w:rPr>
              <w:t>2 x 45m</w:t>
            </w:r>
          </w:p>
        </w:tc>
      </w:tr>
      <w:tr w:rsidR="00D67B3C" w:rsidRPr="00FD1E40" w:rsidTr="657CFC08">
        <w:trPr>
          <w:trHeight w:val="272"/>
          <w:jc w:val="center"/>
        </w:trPr>
        <w:tc>
          <w:tcPr>
            <w:tcW w:w="2865" w:type="dxa"/>
            <w:vAlign w:val="center"/>
          </w:tcPr>
          <w:p w:rsidR="00D67B3C" w:rsidRPr="00FD1E40" w:rsidRDefault="00D67B3C" w:rsidP="657CFC08">
            <w:pPr>
              <w:rPr>
                <w:vertAlign w:val="superscript"/>
              </w:rPr>
            </w:pPr>
            <w:r w:rsidRPr="657CFC08">
              <w:rPr>
                <w:sz w:val="22"/>
                <w:szCs w:val="22"/>
              </w:rPr>
              <w:t xml:space="preserve">Skupno muziciranje </w:t>
            </w:r>
            <w:r w:rsidRPr="657CFC08">
              <w:rPr>
                <w:sz w:val="22"/>
                <w:szCs w:val="22"/>
                <w:vertAlign w:val="superscript"/>
              </w:rPr>
              <w:t>1</w:t>
            </w:r>
          </w:p>
        </w:tc>
        <w:tc>
          <w:tcPr>
            <w:tcW w:w="992" w:type="dxa"/>
            <w:vAlign w:val="center"/>
          </w:tcPr>
          <w:p w:rsidR="00D67B3C" w:rsidRPr="00FD1E40" w:rsidRDefault="00D67B3C" w:rsidP="002F4BFE">
            <w:pPr>
              <w:jc w:val="center"/>
            </w:pPr>
          </w:p>
        </w:tc>
        <w:tc>
          <w:tcPr>
            <w:tcW w:w="993"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r w:rsidRPr="657CFC08">
              <w:rPr>
                <w:sz w:val="22"/>
                <w:szCs w:val="22"/>
              </w:rPr>
              <w:t>2 x 60m</w:t>
            </w:r>
          </w:p>
        </w:tc>
        <w:tc>
          <w:tcPr>
            <w:tcW w:w="992" w:type="dxa"/>
            <w:vAlign w:val="center"/>
          </w:tcPr>
          <w:p w:rsidR="00D67B3C" w:rsidRPr="00FD1E40" w:rsidRDefault="00D67B3C" w:rsidP="002F4BFE">
            <w:pPr>
              <w:jc w:val="center"/>
            </w:pPr>
            <w:r w:rsidRPr="657CFC08">
              <w:rPr>
                <w:sz w:val="22"/>
                <w:szCs w:val="22"/>
              </w:rPr>
              <w:t>2 x 60m</w:t>
            </w:r>
          </w:p>
        </w:tc>
        <w:tc>
          <w:tcPr>
            <w:tcW w:w="992" w:type="dxa"/>
            <w:vAlign w:val="center"/>
          </w:tcPr>
          <w:p w:rsidR="00D67B3C" w:rsidRPr="00FD1E40" w:rsidRDefault="00D67B3C" w:rsidP="002F4BFE">
            <w:pPr>
              <w:jc w:val="center"/>
            </w:pPr>
            <w:r w:rsidRPr="657CFC08">
              <w:rPr>
                <w:sz w:val="22"/>
                <w:szCs w:val="22"/>
              </w:rPr>
              <w:t>2 x 60m</w:t>
            </w:r>
          </w:p>
        </w:tc>
        <w:tc>
          <w:tcPr>
            <w:tcW w:w="1530" w:type="dxa"/>
            <w:vAlign w:val="center"/>
          </w:tcPr>
          <w:p w:rsidR="00D67B3C" w:rsidRPr="00FD1E40" w:rsidRDefault="00D67B3C" w:rsidP="002F4BFE">
            <w:pPr>
              <w:jc w:val="center"/>
            </w:pPr>
            <w:r w:rsidRPr="657CFC08">
              <w:rPr>
                <w:sz w:val="22"/>
                <w:szCs w:val="22"/>
              </w:rPr>
              <w:t>2 x 60m</w:t>
            </w:r>
          </w:p>
        </w:tc>
      </w:tr>
      <w:tr w:rsidR="00D67B3C" w:rsidRPr="00FD1E40" w:rsidTr="657CFC08">
        <w:trPr>
          <w:jc w:val="center"/>
        </w:trPr>
        <w:tc>
          <w:tcPr>
            <w:tcW w:w="2865" w:type="dxa"/>
            <w:vAlign w:val="center"/>
          </w:tcPr>
          <w:p w:rsidR="00D67B3C" w:rsidRPr="00FD1E40" w:rsidRDefault="00D67B3C" w:rsidP="657CFC08">
            <w:pPr>
              <w:rPr>
                <w:b/>
                <w:bCs/>
              </w:rPr>
            </w:pPr>
            <w:r w:rsidRPr="657CFC08">
              <w:rPr>
                <w:b/>
                <w:bCs/>
                <w:sz w:val="22"/>
                <w:szCs w:val="22"/>
              </w:rPr>
              <w:t>Izborni predmeti</w:t>
            </w:r>
          </w:p>
        </w:tc>
        <w:tc>
          <w:tcPr>
            <w:tcW w:w="992" w:type="dxa"/>
            <w:vAlign w:val="center"/>
          </w:tcPr>
          <w:p w:rsidR="00D67B3C" w:rsidRPr="00FD1E40" w:rsidRDefault="00D67B3C" w:rsidP="002F4BFE">
            <w:pPr>
              <w:jc w:val="center"/>
            </w:pPr>
          </w:p>
        </w:tc>
        <w:tc>
          <w:tcPr>
            <w:tcW w:w="993"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1530" w:type="dxa"/>
            <w:vAlign w:val="center"/>
          </w:tcPr>
          <w:p w:rsidR="00D67B3C" w:rsidRPr="00FD1E40" w:rsidRDefault="00D67B3C" w:rsidP="002F4BFE">
            <w:pPr>
              <w:jc w:val="center"/>
            </w:pPr>
          </w:p>
        </w:tc>
      </w:tr>
      <w:tr w:rsidR="00D67B3C" w:rsidRPr="00FD1E40" w:rsidTr="657CFC08">
        <w:trPr>
          <w:jc w:val="center"/>
        </w:trPr>
        <w:tc>
          <w:tcPr>
            <w:tcW w:w="2865" w:type="dxa"/>
            <w:vAlign w:val="center"/>
          </w:tcPr>
          <w:p w:rsidR="00D67B3C" w:rsidRPr="00FD1E40" w:rsidRDefault="00D67B3C" w:rsidP="002F4BFE">
            <w:r w:rsidRPr="657CFC08">
              <w:rPr>
                <w:sz w:val="22"/>
                <w:szCs w:val="22"/>
              </w:rPr>
              <w:t>Klavir</w:t>
            </w:r>
          </w:p>
        </w:tc>
        <w:tc>
          <w:tcPr>
            <w:tcW w:w="992" w:type="dxa"/>
            <w:vAlign w:val="center"/>
          </w:tcPr>
          <w:p w:rsidR="00D67B3C" w:rsidRPr="00FD1E40" w:rsidRDefault="00D67B3C" w:rsidP="002F4BFE">
            <w:pPr>
              <w:jc w:val="center"/>
            </w:pPr>
          </w:p>
        </w:tc>
        <w:tc>
          <w:tcPr>
            <w:tcW w:w="993"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1530" w:type="dxa"/>
            <w:vAlign w:val="center"/>
          </w:tcPr>
          <w:p w:rsidR="00D67B3C" w:rsidRPr="00FD1E40" w:rsidRDefault="00D67B3C" w:rsidP="002F4BFE">
            <w:pPr>
              <w:jc w:val="center"/>
            </w:pPr>
            <w:r w:rsidRPr="657CFC08">
              <w:rPr>
                <w:sz w:val="22"/>
                <w:szCs w:val="22"/>
              </w:rPr>
              <w:t>1 x 30m</w:t>
            </w:r>
          </w:p>
        </w:tc>
      </w:tr>
      <w:tr w:rsidR="00D67B3C" w:rsidRPr="00FD1E40" w:rsidTr="657CFC08">
        <w:trPr>
          <w:jc w:val="center"/>
        </w:trPr>
        <w:tc>
          <w:tcPr>
            <w:tcW w:w="2865" w:type="dxa"/>
            <w:vAlign w:val="center"/>
          </w:tcPr>
          <w:p w:rsidR="00D67B3C" w:rsidRPr="00FD1E40" w:rsidRDefault="00D67B3C" w:rsidP="002F4BFE">
            <w:r w:rsidRPr="657CFC08">
              <w:rPr>
                <w:sz w:val="22"/>
                <w:szCs w:val="22"/>
              </w:rPr>
              <w:t>Teorija glazbe</w:t>
            </w:r>
          </w:p>
        </w:tc>
        <w:tc>
          <w:tcPr>
            <w:tcW w:w="992" w:type="dxa"/>
            <w:vAlign w:val="center"/>
          </w:tcPr>
          <w:p w:rsidR="00D67B3C" w:rsidRPr="00FD1E40" w:rsidRDefault="00D67B3C" w:rsidP="002F4BFE">
            <w:pPr>
              <w:jc w:val="center"/>
            </w:pPr>
          </w:p>
        </w:tc>
        <w:tc>
          <w:tcPr>
            <w:tcW w:w="993"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992" w:type="dxa"/>
            <w:vAlign w:val="center"/>
          </w:tcPr>
          <w:p w:rsidR="00D67B3C" w:rsidRPr="00FD1E40" w:rsidRDefault="00D67B3C" w:rsidP="002F4BFE">
            <w:pPr>
              <w:jc w:val="center"/>
            </w:pPr>
          </w:p>
        </w:tc>
        <w:tc>
          <w:tcPr>
            <w:tcW w:w="1530" w:type="dxa"/>
            <w:vAlign w:val="center"/>
          </w:tcPr>
          <w:p w:rsidR="00D67B3C" w:rsidRPr="00FD1E40" w:rsidRDefault="00D67B3C" w:rsidP="002F4BFE">
            <w:pPr>
              <w:jc w:val="center"/>
            </w:pPr>
            <w:r w:rsidRPr="657CFC08">
              <w:rPr>
                <w:sz w:val="22"/>
                <w:szCs w:val="22"/>
              </w:rPr>
              <w:t>1 x 45m</w:t>
            </w:r>
          </w:p>
        </w:tc>
      </w:tr>
    </w:tbl>
    <w:p w:rsidR="00D67B3C" w:rsidRPr="00FD1E40" w:rsidRDefault="00D67B3C" w:rsidP="002F4BFE">
      <w:pPr>
        <w:jc w:val="both"/>
        <w:rPr>
          <w:b/>
          <w:iCs/>
        </w:rPr>
      </w:pPr>
    </w:p>
    <w:p w:rsidR="00D67B3C" w:rsidRPr="00FD1E40" w:rsidRDefault="00D67B3C" w:rsidP="657CFC08">
      <w:pPr>
        <w:jc w:val="both"/>
        <w:rPr>
          <w:sz w:val="20"/>
          <w:szCs w:val="20"/>
        </w:rPr>
      </w:pPr>
      <w:r w:rsidRPr="657CFC08">
        <w:rPr>
          <w:sz w:val="20"/>
          <w:szCs w:val="20"/>
          <w:vertAlign w:val="superscript"/>
        </w:rPr>
        <w:t>1</w:t>
      </w:r>
      <w:r w:rsidRPr="657CFC08">
        <w:rPr>
          <w:sz w:val="20"/>
          <w:szCs w:val="20"/>
        </w:rPr>
        <w:t xml:space="preserve"> Skupno muziciranje mogu biti nastavni predmeti: zbor, orkestar ili komorna glazba. </w:t>
      </w:r>
    </w:p>
    <w:p w:rsidR="00D67B3C" w:rsidRPr="00FD1E40" w:rsidRDefault="00D67B3C" w:rsidP="002F4BFE">
      <w:pPr>
        <w:jc w:val="both"/>
        <w:rPr>
          <w:iCs/>
          <w:lang w:eastAsia="en-US"/>
        </w:rPr>
      </w:pPr>
    </w:p>
    <w:p w:rsidR="00D67B3C" w:rsidRPr="00FD1E40" w:rsidRDefault="00D67B3C" w:rsidP="657CFC08">
      <w:pPr>
        <w:jc w:val="both"/>
        <w:rPr>
          <w:lang w:eastAsia="en-US"/>
        </w:rPr>
      </w:pPr>
      <w:r w:rsidRPr="00FD1E40">
        <w:rPr>
          <w:iCs/>
          <w:lang w:eastAsia="en-US"/>
        </w:rPr>
        <w:tab/>
      </w:r>
      <w:r w:rsidRPr="7B78100D">
        <w:rPr>
          <w:lang w:eastAsia="en-US"/>
        </w:rPr>
        <w:t xml:space="preserve">Osnovnu glazbenu školu djeca mogu upisati </w:t>
      </w:r>
      <w:r w:rsidRPr="7B78100D">
        <w:rPr>
          <w:b/>
          <w:bCs/>
          <w:lang w:eastAsia="en-US"/>
        </w:rPr>
        <w:t>temeljem prijemnoga ispita</w:t>
      </w:r>
      <w:r w:rsidRPr="7B78100D">
        <w:rPr>
          <w:lang w:eastAsia="en-US"/>
        </w:rPr>
        <w:t>, sukladno Statutu Škole.</w:t>
      </w:r>
    </w:p>
    <w:p w:rsidR="00D67B3C" w:rsidRPr="00FD1E40" w:rsidRDefault="00D67B3C" w:rsidP="7A9942BD">
      <w:pPr>
        <w:ind w:firstLine="708"/>
        <w:jc w:val="both"/>
        <w:rPr>
          <w:lang w:eastAsia="en-US"/>
        </w:rPr>
      </w:pPr>
      <w:r w:rsidRPr="7A9942BD">
        <w:rPr>
          <w:lang w:val="en-GB" w:eastAsia="en-US"/>
        </w:rPr>
        <w:t>Bodovanje</w:t>
      </w:r>
      <w:r w:rsidR="005E1E7B">
        <w:rPr>
          <w:lang w:val="en-GB" w:eastAsia="en-US"/>
        </w:rPr>
        <w:t xml:space="preserve"> </w:t>
      </w:r>
      <w:r w:rsidRPr="7A9942BD">
        <w:rPr>
          <w:lang w:val="en-GB" w:eastAsia="en-US"/>
        </w:rPr>
        <w:t>kandidata</w:t>
      </w:r>
      <w:r w:rsidR="005E1E7B">
        <w:rPr>
          <w:lang w:val="en-GB" w:eastAsia="en-US"/>
        </w:rPr>
        <w:t xml:space="preserve"> </w:t>
      </w:r>
      <w:r w:rsidRPr="7A9942BD">
        <w:rPr>
          <w:lang w:val="en-GB" w:eastAsia="en-US"/>
        </w:rPr>
        <w:t>definirano</w:t>
      </w:r>
      <w:r w:rsidR="005E1E7B">
        <w:rPr>
          <w:lang w:val="en-GB" w:eastAsia="en-US"/>
        </w:rPr>
        <w:t xml:space="preserve"> </w:t>
      </w:r>
      <w:r w:rsidRPr="7A9942BD">
        <w:rPr>
          <w:lang w:val="en-GB" w:eastAsia="en-US"/>
        </w:rPr>
        <w:t>je</w:t>
      </w:r>
      <w:r w:rsidR="005E1E7B">
        <w:rPr>
          <w:lang w:val="en-GB" w:eastAsia="en-US"/>
        </w:rPr>
        <w:t xml:space="preserve"> </w:t>
      </w:r>
      <w:r w:rsidRPr="7A9942BD">
        <w:rPr>
          <w:lang w:val="en-GB" w:eastAsia="en-US"/>
        </w:rPr>
        <w:t>Pravilnikom</w:t>
      </w:r>
      <w:r w:rsidR="005E1E7B">
        <w:rPr>
          <w:lang w:val="en-GB" w:eastAsia="en-US"/>
        </w:rPr>
        <w:t xml:space="preserve"> </w:t>
      </w:r>
      <w:r w:rsidRPr="7A9942BD">
        <w:rPr>
          <w:lang w:val="en-GB" w:eastAsia="en-US"/>
        </w:rPr>
        <w:t>o</w:t>
      </w:r>
      <w:r w:rsidR="005E1E7B">
        <w:rPr>
          <w:lang w:val="en-GB" w:eastAsia="en-US"/>
        </w:rPr>
        <w:t xml:space="preserve"> </w:t>
      </w:r>
      <w:r w:rsidRPr="7A9942BD">
        <w:rPr>
          <w:lang w:val="en-GB" w:eastAsia="en-US"/>
        </w:rPr>
        <w:t>bodovanju</w:t>
      </w:r>
      <w:r w:rsidR="005E1E7B">
        <w:rPr>
          <w:lang w:val="en-GB" w:eastAsia="en-US"/>
        </w:rPr>
        <w:t xml:space="preserve"> </w:t>
      </w:r>
      <w:r w:rsidRPr="7A9942BD">
        <w:rPr>
          <w:lang w:val="en-GB" w:eastAsia="en-US"/>
        </w:rPr>
        <w:t>kandidata</w:t>
      </w:r>
      <w:r w:rsidRPr="7A9942BD">
        <w:rPr>
          <w:lang w:eastAsia="en-US"/>
        </w:rPr>
        <w:t xml:space="preserve"> (</w:t>
      </w:r>
      <w:r w:rsidRPr="7A9942BD">
        <w:rPr>
          <w:lang w:val="en-GB" w:eastAsia="en-US"/>
        </w:rPr>
        <w:t>dostupno</w:t>
      </w:r>
      <w:r w:rsidR="005E1E7B">
        <w:rPr>
          <w:lang w:val="en-GB" w:eastAsia="en-US"/>
        </w:rPr>
        <w:t xml:space="preserve"> </w:t>
      </w:r>
      <w:r w:rsidRPr="7A9942BD">
        <w:rPr>
          <w:lang w:val="en-GB" w:eastAsia="en-US"/>
        </w:rPr>
        <w:t>na</w:t>
      </w:r>
      <w:r w:rsidR="005E1E7B">
        <w:rPr>
          <w:lang w:val="en-GB" w:eastAsia="en-US"/>
        </w:rPr>
        <w:t xml:space="preserve"> </w:t>
      </w:r>
      <w:r w:rsidRPr="7A9942BD">
        <w:rPr>
          <w:lang w:val="en-GB" w:eastAsia="en-US"/>
        </w:rPr>
        <w:t>webu</w:t>
      </w:r>
      <w:r w:rsidRPr="7A9942BD">
        <w:rPr>
          <w:lang w:eastAsia="en-US"/>
        </w:rPr>
        <w:t xml:space="preserve"> š</w:t>
      </w:r>
      <w:r w:rsidRPr="7A9942BD">
        <w:rPr>
          <w:lang w:val="en-GB" w:eastAsia="en-US"/>
        </w:rPr>
        <w:t>kole</w:t>
      </w:r>
      <w:r w:rsidRPr="7A9942BD">
        <w:rPr>
          <w:lang w:eastAsia="en-US"/>
        </w:rPr>
        <w:t>).</w:t>
      </w:r>
    </w:p>
    <w:p w:rsidR="00D67B3C" w:rsidRPr="00FD1E40" w:rsidRDefault="00D67B3C" w:rsidP="002F4BFE">
      <w:pPr>
        <w:rPr>
          <w:b/>
          <w:iCs/>
        </w:rPr>
      </w:pPr>
    </w:p>
    <w:p w:rsidR="00D67B3C" w:rsidRPr="00FD1E40" w:rsidRDefault="00D67B3C" w:rsidP="002F4BFE">
      <w:pPr>
        <w:rPr>
          <w:b/>
          <w:iCs/>
        </w:rPr>
      </w:pPr>
    </w:p>
    <w:p w:rsidR="00D67B3C" w:rsidRPr="00FD1E40" w:rsidRDefault="00D67B3C" w:rsidP="657CFC08">
      <w:pPr>
        <w:rPr>
          <w:b/>
          <w:bCs/>
        </w:rPr>
      </w:pPr>
      <w:r w:rsidRPr="657CFC08">
        <w:rPr>
          <w:b/>
          <w:bCs/>
        </w:rPr>
        <w:t>Pripremna škola – glazbenik-instrumentalist</w:t>
      </w:r>
    </w:p>
    <w:p w:rsidR="00D67B3C" w:rsidRPr="00FD1E40" w:rsidRDefault="00D67B3C" w:rsidP="002F4BFE">
      <w:pPr>
        <w:rPr>
          <w:b/>
          <w:iCs/>
        </w:rPr>
      </w:pPr>
    </w:p>
    <w:tbl>
      <w:tblPr>
        <w:tblW w:w="8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997"/>
        <w:gridCol w:w="2160"/>
        <w:gridCol w:w="6"/>
        <w:gridCol w:w="2047"/>
      </w:tblGrid>
      <w:tr w:rsidR="00D67B3C" w:rsidRPr="00FD1E40" w:rsidTr="7A9942BD">
        <w:trPr>
          <w:jc w:val="center"/>
        </w:trPr>
        <w:tc>
          <w:tcPr>
            <w:tcW w:w="3997" w:type="dxa"/>
            <w:tcBorders>
              <w:bottom w:val="nil"/>
            </w:tcBorders>
          </w:tcPr>
          <w:p w:rsidR="00D67B3C" w:rsidRPr="00FD1E40" w:rsidRDefault="00D67B3C" w:rsidP="002F4BFE">
            <w:pPr>
              <w:spacing w:line="276" w:lineRule="auto"/>
              <w:ind w:left="7"/>
              <w:jc w:val="both"/>
              <w:rPr>
                <w:iCs/>
              </w:rPr>
            </w:pPr>
            <w:r w:rsidRPr="657CFC08">
              <w:rPr>
                <w:sz w:val="22"/>
                <w:szCs w:val="22"/>
              </w:rPr>
              <w:t>Predmet</w:t>
            </w:r>
          </w:p>
        </w:tc>
        <w:tc>
          <w:tcPr>
            <w:tcW w:w="2160" w:type="dxa"/>
            <w:tcBorders>
              <w:bottom w:val="nil"/>
            </w:tcBorders>
          </w:tcPr>
          <w:p w:rsidR="00D67B3C" w:rsidRPr="00FD1E40" w:rsidRDefault="00D67B3C" w:rsidP="002F4BFE">
            <w:pPr>
              <w:spacing w:line="276" w:lineRule="auto"/>
              <w:jc w:val="center"/>
              <w:rPr>
                <w:iCs/>
              </w:rPr>
            </w:pPr>
            <w:r w:rsidRPr="7A9942BD">
              <w:rPr>
                <w:sz w:val="22"/>
                <w:szCs w:val="22"/>
              </w:rPr>
              <w:t>I.pš</w:t>
            </w:r>
          </w:p>
        </w:tc>
        <w:tc>
          <w:tcPr>
            <w:tcW w:w="2053" w:type="dxa"/>
            <w:gridSpan w:val="2"/>
            <w:tcBorders>
              <w:right w:val="single" w:sz="4" w:space="0" w:color="auto"/>
            </w:tcBorders>
          </w:tcPr>
          <w:p w:rsidR="00D67B3C" w:rsidRPr="00FD1E40" w:rsidRDefault="00D67B3C" w:rsidP="002F4BFE">
            <w:pPr>
              <w:spacing w:line="276" w:lineRule="auto"/>
              <w:jc w:val="center"/>
              <w:rPr>
                <w:iCs/>
              </w:rPr>
            </w:pPr>
            <w:r w:rsidRPr="7A9942BD">
              <w:rPr>
                <w:sz w:val="22"/>
                <w:szCs w:val="22"/>
              </w:rPr>
              <w:t>II.pš</w:t>
            </w:r>
          </w:p>
        </w:tc>
      </w:tr>
      <w:tr w:rsidR="00D67B3C" w:rsidRPr="00FD1E40" w:rsidTr="7A9942BD">
        <w:trPr>
          <w:jc w:val="center"/>
        </w:trPr>
        <w:tc>
          <w:tcPr>
            <w:tcW w:w="3997" w:type="dxa"/>
            <w:shd w:val="clear" w:color="auto" w:fill="FFFFFF"/>
          </w:tcPr>
          <w:p w:rsidR="00D67B3C" w:rsidRPr="00FD1E40" w:rsidRDefault="00D67B3C" w:rsidP="002F4BFE">
            <w:pPr>
              <w:spacing w:line="276" w:lineRule="auto"/>
              <w:ind w:left="7"/>
              <w:jc w:val="both"/>
              <w:rPr>
                <w:iCs/>
              </w:rPr>
            </w:pPr>
            <w:r w:rsidRPr="657CFC08">
              <w:rPr>
                <w:sz w:val="22"/>
                <w:szCs w:val="22"/>
              </w:rPr>
              <w:t>Temeljni predmet struke</w:t>
            </w:r>
          </w:p>
        </w:tc>
        <w:tc>
          <w:tcPr>
            <w:tcW w:w="2160" w:type="dxa"/>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45 m"/>
              </w:smartTagPr>
              <w:r w:rsidRPr="657CFC08">
                <w:rPr>
                  <w:sz w:val="22"/>
                  <w:szCs w:val="22"/>
                </w:rPr>
                <w:t>45 m</w:t>
              </w:r>
            </w:smartTag>
          </w:p>
        </w:tc>
        <w:tc>
          <w:tcPr>
            <w:tcW w:w="2053"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jc w:val="center"/>
        </w:trPr>
        <w:tc>
          <w:tcPr>
            <w:tcW w:w="3997" w:type="dxa"/>
            <w:shd w:val="clear" w:color="auto" w:fill="FFFFFF"/>
          </w:tcPr>
          <w:p w:rsidR="00D67B3C" w:rsidRPr="00FD1E40" w:rsidRDefault="00D67B3C" w:rsidP="002F4BFE">
            <w:pPr>
              <w:spacing w:line="276" w:lineRule="auto"/>
              <w:ind w:left="7"/>
              <w:jc w:val="both"/>
              <w:rPr>
                <w:iCs/>
              </w:rPr>
            </w:pPr>
            <w:r w:rsidRPr="657CFC08">
              <w:rPr>
                <w:sz w:val="22"/>
                <w:szCs w:val="22"/>
              </w:rPr>
              <w:t>Solfeggio</w:t>
            </w:r>
          </w:p>
        </w:tc>
        <w:tc>
          <w:tcPr>
            <w:tcW w:w="2160" w:type="dxa"/>
            <w:shd w:val="clear" w:color="auto" w:fill="FFFFFF"/>
          </w:tcPr>
          <w:p w:rsidR="00D67B3C" w:rsidRPr="00FD1E40" w:rsidRDefault="00D67B3C" w:rsidP="002F4BFE">
            <w:pPr>
              <w:spacing w:line="276" w:lineRule="auto"/>
              <w:jc w:val="center"/>
              <w:rPr>
                <w:iCs/>
                <w:spacing w:val="-4"/>
              </w:rPr>
            </w:pPr>
            <w:r w:rsidRPr="7B78100D">
              <w:rPr>
                <w:spacing w:val="-4"/>
                <w:sz w:val="22"/>
                <w:szCs w:val="22"/>
              </w:rPr>
              <w:t xml:space="preserve">4 x </w:t>
            </w:r>
            <w:smartTag w:uri="urn:schemas-microsoft-com:office:smarttags" w:element="metricconverter">
              <w:smartTagPr>
                <w:attr w:name="ProductID" w:val="45 m"/>
              </w:smartTagPr>
              <w:r w:rsidRPr="7B78100D">
                <w:rPr>
                  <w:spacing w:val="-4"/>
                  <w:sz w:val="22"/>
                  <w:szCs w:val="22"/>
                </w:rPr>
                <w:t>45 m</w:t>
              </w:r>
            </w:smartTag>
          </w:p>
        </w:tc>
        <w:tc>
          <w:tcPr>
            <w:tcW w:w="2053"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jc w:val="center"/>
        </w:trPr>
        <w:tc>
          <w:tcPr>
            <w:tcW w:w="3997" w:type="dxa"/>
            <w:shd w:val="clear" w:color="auto" w:fill="FFFFFF"/>
          </w:tcPr>
          <w:p w:rsidR="00D67B3C" w:rsidRPr="00FD1E40" w:rsidRDefault="00D67B3C" w:rsidP="002F4BFE">
            <w:pPr>
              <w:spacing w:line="276" w:lineRule="auto"/>
              <w:ind w:left="7"/>
              <w:jc w:val="both"/>
              <w:rPr>
                <w:iCs/>
              </w:rPr>
            </w:pPr>
            <w:r w:rsidRPr="657CFC08">
              <w:rPr>
                <w:sz w:val="22"/>
                <w:szCs w:val="22"/>
              </w:rPr>
              <w:t>Klavir obligatno</w:t>
            </w:r>
          </w:p>
        </w:tc>
        <w:tc>
          <w:tcPr>
            <w:tcW w:w="2160" w:type="dxa"/>
            <w:shd w:val="clear" w:color="auto" w:fill="FFFFFF"/>
          </w:tcPr>
          <w:p w:rsidR="00D67B3C" w:rsidRPr="00FD1E40" w:rsidRDefault="00D67B3C" w:rsidP="002F4BFE">
            <w:pPr>
              <w:spacing w:line="276" w:lineRule="auto"/>
              <w:jc w:val="center"/>
              <w:rPr>
                <w:iCs/>
                <w:spacing w:val="-12"/>
              </w:rPr>
            </w:pPr>
            <w:r w:rsidRPr="00FD1E40">
              <w:rPr>
                <w:spacing w:val="-12"/>
                <w:sz w:val="22"/>
                <w:szCs w:val="22"/>
              </w:rPr>
              <w:t>-</w:t>
            </w:r>
          </w:p>
        </w:tc>
        <w:tc>
          <w:tcPr>
            <w:tcW w:w="2053" w:type="dxa"/>
            <w:gridSpan w:val="2"/>
            <w:tcBorders>
              <w:right w:val="single" w:sz="4" w:space="0" w:color="auto"/>
            </w:tcBorders>
            <w:shd w:val="clear" w:color="auto" w:fill="FFFFFF"/>
          </w:tcPr>
          <w:p w:rsidR="00D67B3C" w:rsidRPr="00FD1E40" w:rsidRDefault="00D67B3C" w:rsidP="002F4BFE">
            <w:pPr>
              <w:spacing w:line="276" w:lineRule="auto"/>
              <w:jc w:val="center"/>
              <w:rPr>
                <w:iCs/>
                <w:spacing w:val="-12"/>
              </w:rPr>
            </w:pPr>
            <w:r w:rsidRPr="7B78100D">
              <w:rPr>
                <w:spacing w:val="-12"/>
                <w:sz w:val="22"/>
                <w:szCs w:val="22"/>
              </w:rPr>
              <w:t xml:space="preserve">1 x  </w:t>
            </w:r>
            <w:smartTag w:uri="urn:schemas-microsoft-com:office:smarttags" w:element="metricconverter">
              <w:smartTagPr>
                <w:attr w:name="ProductID" w:val="30 m"/>
              </w:smartTagPr>
              <w:r w:rsidRPr="7B78100D">
                <w:rPr>
                  <w:spacing w:val="-12"/>
                  <w:sz w:val="22"/>
                  <w:szCs w:val="22"/>
                </w:rPr>
                <w:t>30 m</w:t>
              </w:r>
            </w:smartTag>
          </w:p>
        </w:tc>
      </w:tr>
      <w:tr w:rsidR="00D67B3C" w:rsidRPr="00FD1E40" w:rsidTr="7A9942BD">
        <w:trPr>
          <w:jc w:val="center"/>
        </w:trPr>
        <w:tc>
          <w:tcPr>
            <w:tcW w:w="3997" w:type="dxa"/>
            <w:shd w:val="clear" w:color="auto" w:fill="FFFFFF"/>
          </w:tcPr>
          <w:p w:rsidR="00D67B3C" w:rsidRPr="00FD1E40" w:rsidRDefault="00D67B3C" w:rsidP="657CFC08">
            <w:pPr>
              <w:spacing w:line="276" w:lineRule="auto"/>
              <w:ind w:left="7"/>
              <w:jc w:val="both"/>
              <w:rPr>
                <w:vertAlign w:val="superscript"/>
              </w:rPr>
            </w:pPr>
            <w:r w:rsidRPr="657CFC08">
              <w:rPr>
                <w:sz w:val="22"/>
                <w:szCs w:val="22"/>
              </w:rPr>
              <w:t xml:space="preserve">Skupno muziciranje </w:t>
            </w:r>
            <w:r w:rsidRPr="657CFC08">
              <w:rPr>
                <w:sz w:val="22"/>
                <w:szCs w:val="22"/>
                <w:vertAlign w:val="superscript"/>
              </w:rPr>
              <w:t>1</w:t>
            </w:r>
          </w:p>
        </w:tc>
        <w:tc>
          <w:tcPr>
            <w:tcW w:w="2160" w:type="dxa"/>
            <w:shd w:val="clear" w:color="auto" w:fill="FFFFFF"/>
          </w:tcPr>
          <w:p w:rsidR="00D67B3C" w:rsidRPr="00FD1E40" w:rsidRDefault="00D67B3C" w:rsidP="002F4BFE">
            <w:pPr>
              <w:spacing w:line="276" w:lineRule="auto"/>
              <w:jc w:val="center"/>
              <w:rPr>
                <w:iCs/>
              </w:rPr>
            </w:pPr>
            <w:r w:rsidRPr="657CFC08">
              <w:rPr>
                <w:sz w:val="22"/>
                <w:szCs w:val="22"/>
              </w:rPr>
              <w:t>4 x 45m</w:t>
            </w:r>
          </w:p>
        </w:tc>
        <w:tc>
          <w:tcPr>
            <w:tcW w:w="2053"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trHeight w:val="200"/>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ind w:left="7"/>
              <w:jc w:val="both"/>
              <w:rPr>
                <w:iCs/>
              </w:rPr>
            </w:pPr>
            <w:r w:rsidRPr="657CFC08">
              <w:rPr>
                <w:sz w:val="22"/>
                <w:szCs w:val="22"/>
              </w:rPr>
              <w:t>Korepeticija</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ind w:left="115"/>
              <w:jc w:val="center"/>
              <w:rPr>
                <w:iCs/>
              </w:rPr>
            </w:pPr>
            <w:r w:rsidRPr="657CFC08">
              <w:rPr>
                <w:sz w:val="22"/>
                <w:szCs w:val="22"/>
              </w:rPr>
              <w:t xml:space="preserve">1 x </w:t>
            </w:r>
            <w:smartTag w:uri="urn:schemas-microsoft-com:office:smarttags" w:element="metricconverter">
              <w:smartTagPr>
                <w:attr w:name="ProductID" w:val="30 m"/>
              </w:smartTagPr>
              <w:r w:rsidRPr="657CFC08">
                <w:rPr>
                  <w:sz w:val="22"/>
                  <w:szCs w:val="22"/>
                </w:rPr>
                <w:t>30 m</w:t>
              </w:r>
            </w:smartTag>
          </w:p>
        </w:tc>
        <w:tc>
          <w:tcPr>
            <w:tcW w:w="2047"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ind w:left="115"/>
              <w:jc w:val="center"/>
              <w:rPr>
                <w:iCs/>
              </w:rPr>
            </w:pPr>
            <w:r w:rsidRPr="657CFC08">
              <w:rPr>
                <w:sz w:val="22"/>
                <w:szCs w:val="22"/>
              </w:rPr>
              <w:t xml:space="preserve">1 x </w:t>
            </w:r>
            <w:smartTag w:uri="urn:schemas-microsoft-com:office:smarttags" w:element="metricconverter">
              <w:smartTagPr>
                <w:attr w:name="ProductID" w:val="30 m"/>
              </w:smartTagPr>
              <w:r w:rsidRPr="657CFC08">
                <w:rPr>
                  <w:sz w:val="22"/>
                  <w:szCs w:val="22"/>
                </w:rPr>
                <w:t>30 m</w:t>
              </w:r>
            </w:smartTag>
          </w:p>
        </w:tc>
      </w:tr>
    </w:tbl>
    <w:p w:rsidR="00D67B3C" w:rsidRPr="00FD1E40" w:rsidRDefault="00D67B3C" w:rsidP="7A9942BD">
      <w:pPr>
        <w:jc w:val="both"/>
        <w:rPr>
          <w:sz w:val="20"/>
          <w:szCs w:val="20"/>
          <w:lang w:eastAsia="en-US"/>
        </w:rPr>
      </w:pPr>
      <w:r w:rsidRPr="7A9942BD">
        <w:rPr>
          <w:sz w:val="20"/>
          <w:szCs w:val="20"/>
          <w:vertAlign w:val="superscript"/>
          <w:lang w:eastAsia="en-US"/>
        </w:rPr>
        <w:t>1</w:t>
      </w:r>
      <w:r w:rsidRPr="7A9942BD">
        <w:rPr>
          <w:rFonts w:ascii="Book Antiqua" w:hAnsi="Book Antiqua" w:cs="Book Antiqua"/>
          <w:sz w:val="20"/>
          <w:szCs w:val="20"/>
          <w:lang w:val="en-GB" w:eastAsia="en-US"/>
        </w:rPr>
        <w:t xml:space="preserve">U pravilu Zbor. </w:t>
      </w:r>
    </w:p>
    <w:p w:rsidR="00D67B3C" w:rsidRPr="00FD1E40" w:rsidRDefault="00D67B3C" w:rsidP="002F4BFE">
      <w:pPr>
        <w:jc w:val="both"/>
        <w:rPr>
          <w:b/>
          <w:iCs/>
        </w:rPr>
      </w:pPr>
    </w:p>
    <w:p w:rsidR="00D67B3C" w:rsidRPr="00FD1E40" w:rsidRDefault="00D67B3C" w:rsidP="657CFC08">
      <w:pPr>
        <w:rPr>
          <w:b/>
          <w:bCs/>
        </w:rPr>
      </w:pPr>
      <w:r w:rsidRPr="657CFC08">
        <w:rPr>
          <w:b/>
          <w:bCs/>
        </w:rPr>
        <w:t>Pripremna škola – glazbenik-pjevač</w:t>
      </w:r>
    </w:p>
    <w:p w:rsidR="00D67B3C" w:rsidRPr="00FD1E40" w:rsidRDefault="00D67B3C" w:rsidP="002F4BFE">
      <w:pPr>
        <w:rPr>
          <w:b/>
          <w:iCs/>
        </w:rPr>
      </w:pPr>
    </w:p>
    <w:tbl>
      <w:tblPr>
        <w:tblW w:w="8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71"/>
        <w:gridCol w:w="2160"/>
        <w:gridCol w:w="6"/>
        <w:gridCol w:w="2111"/>
      </w:tblGrid>
      <w:tr w:rsidR="00D67B3C" w:rsidRPr="00FD1E40" w:rsidTr="7A9942BD">
        <w:trPr>
          <w:jc w:val="center"/>
        </w:trPr>
        <w:tc>
          <w:tcPr>
            <w:tcW w:w="3871" w:type="dxa"/>
            <w:tcBorders>
              <w:bottom w:val="nil"/>
            </w:tcBorders>
          </w:tcPr>
          <w:p w:rsidR="00D67B3C" w:rsidRPr="00FD1E40" w:rsidRDefault="00D67B3C" w:rsidP="002F4BFE">
            <w:pPr>
              <w:spacing w:line="276" w:lineRule="auto"/>
              <w:ind w:left="7"/>
              <w:jc w:val="both"/>
              <w:rPr>
                <w:iCs/>
              </w:rPr>
            </w:pPr>
            <w:r w:rsidRPr="657CFC08">
              <w:rPr>
                <w:sz w:val="22"/>
                <w:szCs w:val="22"/>
              </w:rPr>
              <w:t>Predmet</w:t>
            </w:r>
          </w:p>
        </w:tc>
        <w:tc>
          <w:tcPr>
            <w:tcW w:w="2160" w:type="dxa"/>
            <w:tcBorders>
              <w:bottom w:val="nil"/>
            </w:tcBorders>
          </w:tcPr>
          <w:p w:rsidR="00D67B3C" w:rsidRPr="00FD1E40" w:rsidRDefault="00D67B3C" w:rsidP="002F4BFE">
            <w:pPr>
              <w:spacing w:line="276" w:lineRule="auto"/>
              <w:jc w:val="center"/>
              <w:rPr>
                <w:iCs/>
              </w:rPr>
            </w:pPr>
            <w:r w:rsidRPr="7A9942BD">
              <w:rPr>
                <w:sz w:val="22"/>
                <w:szCs w:val="22"/>
              </w:rPr>
              <w:t>I.pš</w:t>
            </w:r>
          </w:p>
        </w:tc>
        <w:tc>
          <w:tcPr>
            <w:tcW w:w="2117" w:type="dxa"/>
            <w:gridSpan w:val="2"/>
            <w:tcBorders>
              <w:right w:val="single" w:sz="4" w:space="0" w:color="auto"/>
            </w:tcBorders>
          </w:tcPr>
          <w:p w:rsidR="00D67B3C" w:rsidRPr="00FD1E40" w:rsidRDefault="00D67B3C" w:rsidP="002F4BFE">
            <w:pPr>
              <w:spacing w:line="276" w:lineRule="auto"/>
              <w:jc w:val="center"/>
              <w:rPr>
                <w:iCs/>
              </w:rPr>
            </w:pPr>
            <w:r w:rsidRPr="7A9942BD">
              <w:rPr>
                <w:sz w:val="22"/>
                <w:szCs w:val="22"/>
              </w:rPr>
              <w:t>II.pš</w:t>
            </w:r>
          </w:p>
        </w:tc>
      </w:tr>
      <w:tr w:rsidR="00D67B3C" w:rsidRPr="00FD1E40" w:rsidTr="7A9942BD">
        <w:trPr>
          <w:jc w:val="center"/>
        </w:trPr>
        <w:tc>
          <w:tcPr>
            <w:tcW w:w="3871" w:type="dxa"/>
            <w:shd w:val="clear" w:color="auto" w:fill="FFFFFF"/>
          </w:tcPr>
          <w:p w:rsidR="00D67B3C" w:rsidRPr="00FD1E40" w:rsidRDefault="00D67B3C" w:rsidP="002F4BFE">
            <w:pPr>
              <w:spacing w:line="276" w:lineRule="auto"/>
              <w:ind w:left="7"/>
              <w:jc w:val="both"/>
              <w:rPr>
                <w:iCs/>
              </w:rPr>
            </w:pPr>
            <w:r w:rsidRPr="657CFC08">
              <w:rPr>
                <w:sz w:val="22"/>
                <w:szCs w:val="22"/>
              </w:rPr>
              <w:t>Solo pjevanje</w:t>
            </w:r>
          </w:p>
        </w:tc>
        <w:tc>
          <w:tcPr>
            <w:tcW w:w="2160" w:type="dxa"/>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45 m"/>
              </w:smartTagPr>
              <w:r w:rsidRPr="657CFC08">
                <w:rPr>
                  <w:sz w:val="22"/>
                  <w:szCs w:val="22"/>
                </w:rPr>
                <w:t>45 m</w:t>
              </w:r>
            </w:smartTag>
          </w:p>
        </w:tc>
        <w:tc>
          <w:tcPr>
            <w:tcW w:w="2117"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jc w:val="center"/>
        </w:trPr>
        <w:tc>
          <w:tcPr>
            <w:tcW w:w="3871" w:type="dxa"/>
            <w:shd w:val="clear" w:color="auto" w:fill="FFFFFF"/>
          </w:tcPr>
          <w:p w:rsidR="00D67B3C" w:rsidRPr="00FD1E40" w:rsidRDefault="00D67B3C" w:rsidP="002F4BFE">
            <w:pPr>
              <w:spacing w:line="276" w:lineRule="auto"/>
              <w:ind w:left="7"/>
              <w:jc w:val="both"/>
              <w:rPr>
                <w:iCs/>
              </w:rPr>
            </w:pPr>
            <w:r w:rsidRPr="657CFC08">
              <w:rPr>
                <w:sz w:val="22"/>
                <w:szCs w:val="22"/>
              </w:rPr>
              <w:t>Solfeggio</w:t>
            </w:r>
          </w:p>
        </w:tc>
        <w:tc>
          <w:tcPr>
            <w:tcW w:w="2160" w:type="dxa"/>
            <w:shd w:val="clear" w:color="auto" w:fill="FFFFFF"/>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c>
          <w:tcPr>
            <w:tcW w:w="2117"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jc w:val="center"/>
        </w:trPr>
        <w:tc>
          <w:tcPr>
            <w:tcW w:w="3871" w:type="dxa"/>
            <w:shd w:val="clear" w:color="auto" w:fill="FFFFFF"/>
          </w:tcPr>
          <w:p w:rsidR="00D67B3C" w:rsidRPr="00FD1E40" w:rsidRDefault="00D67B3C" w:rsidP="002F4BFE">
            <w:pPr>
              <w:spacing w:line="276" w:lineRule="auto"/>
              <w:ind w:left="7"/>
              <w:jc w:val="both"/>
              <w:rPr>
                <w:iCs/>
              </w:rPr>
            </w:pPr>
            <w:r w:rsidRPr="657CFC08">
              <w:rPr>
                <w:sz w:val="22"/>
                <w:szCs w:val="22"/>
              </w:rPr>
              <w:t>Klavir obligatno</w:t>
            </w:r>
          </w:p>
        </w:tc>
        <w:tc>
          <w:tcPr>
            <w:tcW w:w="2160"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2117"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30 m"/>
              </w:smartTagPr>
              <w:r w:rsidRPr="657CFC08">
                <w:rPr>
                  <w:sz w:val="22"/>
                  <w:szCs w:val="22"/>
                </w:rPr>
                <w:t>30 m</w:t>
              </w:r>
            </w:smartTag>
          </w:p>
        </w:tc>
      </w:tr>
      <w:tr w:rsidR="00D67B3C" w:rsidRPr="00FD1E40" w:rsidTr="7A9942BD">
        <w:trPr>
          <w:jc w:val="center"/>
        </w:trPr>
        <w:tc>
          <w:tcPr>
            <w:tcW w:w="3871" w:type="dxa"/>
            <w:shd w:val="clear" w:color="auto" w:fill="FFFFFF"/>
          </w:tcPr>
          <w:p w:rsidR="00D67B3C" w:rsidRPr="00FD1E40" w:rsidRDefault="00D67B3C" w:rsidP="657CFC08">
            <w:pPr>
              <w:spacing w:line="276" w:lineRule="auto"/>
              <w:ind w:left="7"/>
              <w:jc w:val="both"/>
              <w:rPr>
                <w:vertAlign w:val="superscript"/>
              </w:rPr>
            </w:pPr>
            <w:r w:rsidRPr="657CFC08">
              <w:rPr>
                <w:sz w:val="22"/>
                <w:szCs w:val="22"/>
              </w:rPr>
              <w:t xml:space="preserve">Skupno muziciranje </w:t>
            </w:r>
            <w:r w:rsidRPr="657CFC08">
              <w:rPr>
                <w:sz w:val="22"/>
                <w:szCs w:val="22"/>
                <w:vertAlign w:val="superscript"/>
              </w:rPr>
              <w:t>1, 2</w:t>
            </w:r>
          </w:p>
        </w:tc>
        <w:tc>
          <w:tcPr>
            <w:tcW w:w="2160" w:type="dxa"/>
            <w:shd w:val="clear" w:color="auto" w:fill="FFFFFF"/>
          </w:tcPr>
          <w:p w:rsidR="00D67B3C" w:rsidRPr="00FD1E40" w:rsidRDefault="00D67B3C" w:rsidP="002F4BFE">
            <w:pPr>
              <w:spacing w:line="276" w:lineRule="auto"/>
              <w:jc w:val="center"/>
              <w:rPr>
                <w:iCs/>
              </w:rPr>
            </w:pPr>
            <w:r w:rsidRPr="657CFC08">
              <w:rPr>
                <w:sz w:val="22"/>
                <w:szCs w:val="22"/>
              </w:rPr>
              <w:t>4 x 45m</w:t>
            </w:r>
          </w:p>
        </w:tc>
        <w:tc>
          <w:tcPr>
            <w:tcW w:w="2117" w:type="dxa"/>
            <w:gridSpan w:val="2"/>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ind w:left="7"/>
              <w:jc w:val="both"/>
              <w:rPr>
                <w:iCs/>
              </w:rPr>
            </w:pPr>
            <w:r w:rsidRPr="657CFC08">
              <w:rPr>
                <w:sz w:val="22"/>
                <w:szCs w:val="22"/>
              </w:rPr>
              <w:t>Korepeticija</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30 m"/>
              </w:smartTagPr>
              <w:r w:rsidRPr="657CFC08">
                <w:rPr>
                  <w:sz w:val="22"/>
                  <w:szCs w:val="22"/>
                </w:rPr>
                <w:t>30 m</w:t>
              </w:r>
            </w:smartTag>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30 m"/>
              </w:smartTagPr>
              <w:r w:rsidRPr="657CFC08">
                <w:rPr>
                  <w:sz w:val="22"/>
                  <w:szCs w:val="22"/>
                </w:rPr>
                <w:t>30 m</w:t>
              </w:r>
            </w:smartTag>
          </w:p>
        </w:tc>
      </w:tr>
      <w:tr w:rsidR="00D67B3C" w:rsidRPr="00FD1E40"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ind w:left="7"/>
              <w:jc w:val="both"/>
              <w:rPr>
                <w:iCs/>
              </w:rPr>
            </w:pPr>
            <w:r w:rsidRPr="657CFC08">
              <w:rPr>
                <w:sz w:val="22"/>
                <w:szCs w:val="22"/>
              </w:rPr>
              <w:t>Talijanski jezik</w:t>
            </w:r>
          </w:p>
        </w:tc>
        <w:tc>
          <w:tcPr>
            <w:tcW w:w="2166" w:type="dxa"/>
            <w:gridSpan w:val="2"/>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45 m"/>
              </w:smartTagPr>
              <w:r w:rsidRPr="657CFC08">
                <w:rPr>
                  <w:sz w:val="22"/>
                  <w:szCs w:val="22"/>
                </w:rPr>
                <w:t>45 m</w:t>
              </w:r>
            </w:smartTag>
          </w:p>
        </w:tc>
        <w:tc>
          <w:tcPr>
            <w:tcW w:w="2111"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ind w:left="7"/>
              <w:jc w:val="both"/>
              <w:rPr>
                <w:iCs/>
              </w:rPr>
            </w:pPr>
            <w:r w:rsidRPr="657CFC08">
              <w:rPr>
                <w:sz w:val="22"/>
                <w:szCs w:val="22"/>
              </w:rPr>
              <w:t>Njemački jezik</w:t>
            </w:r>
          </w:p>
        </w:tc>
        <w:tc>
          <w:tcPr>
            <w:tcW w:w="2166" w:type="dxa"/>
            <w:gridSpan w:val="2"/>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45 m"/>
              </w:smartTagPr>
              <w:r w:rsidRPr="657CFC08">
                <w:rPr>
                  <w:sz w:val="22"/>
                  <w:szCs w:val="22"/>
                </w:rPr>
                <w:t>45 m</w:t>
              </w:r>
            </w:smartTag>
          </w:p>
        </w:tc>
        <w:tc>
          <w:tcPr>
            <w:tcW w:w="2111"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rPr>
                <w:iCs/>
              </w:rPr>
            </w:pPr>
            <w:r w:rsidRPr="657CFC08">
              <w:rPr>
                <w:sz w:val="22"/>
                <w:szCs w:val="22"/>
              </w:rPr>
              <w:t xml:space="preserve">1 x </w:t>
            </w:r>
            <w:smartTag w:uri="urn:schemas-microsoft-com:office:smarttags" w:element="metricconverter">
              <w:smartTagPr>
                <w:attr w:name="ProductID" w:val="45 m"/>
              </w:smartTagPr>
              <w:r w:rsidRPr="657CFC08">
                <w:rPr>
                  <w:sz w:val="22"/>
                  <w:szCs w:val="22"/>
                </w:rPr>
                <w:t>45 m</w:t>
              </w:r>
            </w:smartTag>
          </w:p>
        </w:tc>
      </w:tr>
    </w:tbl>
    <w:p w:rsidR="00D67B3C" w:rsidRPr="00FD1E40" w:rsidRDefault="00D67B3C" w:rsidP="7A9942BD">
      <w:pPr>
        <w:jc w:val="both"/>
        <w:rPr>
          <w:sz w:val="20"/>
          <w:szCs w:val="20"/>
          <w:lang w:eastAsia="en-US"/>
        </w:rPr>
      </w:pPr>
      <w:r w:rsidRPr="7A9942BD">
        <w:rPr>
          <w:sz w:val="20"/>
          <w:szCs w:val="20"/>
          <w:vertAlign w:val="superscript"/>
          <w:lang w:eastAsia="en-US"/>
        </w:rPr>
        <w:t xml:space="preserve">1 </w:t>
      </w:r>
      <w:r w:rsidRPr="7A9942BD">
        <w:rPr>
          <w:rFonts w:ascii="Book Antiqua" w:hAnsi="Book Antiqua" w:cs="Book Antiqua"/>
          <w:sz w:val="20"/>
          <w:szCs w:val="20"/>
          <w:lang w:val="en-GB" w:eastAsia="en-US"/>
        </w:rPr>
        <w:t xml:space="preserve">U pravilu Zbor. </w:t>
      </w:r>
    </w:p>
    <w:p w:rsidR="00D67B3C" w:rsidRPr="00FD1E40" w:rsidRDefault="00D67B3C" w:rsidP="657CFC08">
      <w:pPr>
        <w:jc w:val="both"/>
        <w:rPr>
          <w:sz w:val="20"/>
          <w:szCs w:val="20"/>
          <w:lang w:eastAsia="en-US"/>
        </w:rPr>
      </w:pPr>
      <w:r w:rsidRPr="657CFC08">
        <w:rPr>
          <w:sz w:val="20"/>
          <w:szCs w:val="20"/>
          <w:vertAlign w:val="superscript"/>
          <w:lang w:eastAsia="en-US"/>
        </w:rPr>
        <w:t xml:space="preserve">2  </w:t>
      </w:r>
      <w:r w:rsidRPr="657CFC08">
        <w:rPr>
          <w:sz w:val="20"/>
          <w:szCs w:val="20"/>
          <w:lang w:eastAsia="en-US"/>
        </w:rPr>
        <w:t>Učenici solo pjevanja u I. pripremnom razredu uključuju se u zbor tek u II. polugodištu.</w:t>
      </w:r>
    </w:p>
    <w:p w:rsidR="00D67B3C" w:rsidRPr="00FD1E40" w:rsidRDefault="00D67B3C" w:rsidP="002F4BFE">
      <w:pPr>
        <w:jc w:val="both"/>
        <w:rPr>
          <w:iCs/>
          <w:sz w:val="20"/>
          <w:lang w:eastAsia="en-US"/>
        </w:rPr>
      </w:pPr>
    </w:p>
    <w:p w:rsidR="00D67B3C" w:rsidRPr="00FD1E40" w:rsidRDefault="00D67B3C" w:rsidP="002F4BFE">
      <w:pPr>
        <w:rPr>
          <w:iCs/>
        </w:rPr>
      </w:pPr>
    </w:p>
    <w:p w:rsidR="00D67B3C" w:rsidRPr="00FD1E40" w:rsidRDefault="00D67B3C" w:rsidP="657CFC08">
      <w:pPr>
        <w:rPr>
          <w:b/>
          <w:bCs/>
        </w:rPr>
      </w:pPr>
      <w:r w:rsidRPr="657CFC08">
        <w:rPr>
          <w:b/>
          <w:bCs/>
        </w:rPr>
        <w:t>Pripremna škola - teorijski odjel</w:t>
      </w:r>
    </w:p>
    <w:p w:rsidR="00D67B3C" w:rsidRPr="00FD1E40" w:rsidRDefault="00D67B3C" w:rsidP="002F4BFE">
      <w:pPr>
        <w:rPr>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2"/>
        <w:gridCol w:w="2588"/>
        <w:gridCol w:w="2793"/>
      </w:tblGrid>
      <w:tr w:rsidR="00D67B3C" w:rsidRPr="00FD1E40" w:rsidTr="7A9942BD">
        <w:trPr>
          <w:jc w:val="center"/>
        </w:trPr>
        <w:tc>
          <w:tcPr>
            <w:tcW w:w="2742" w:type="dxa"/>
            <w:tcBorders>
              <w:bottom w:val="nil"/>
            </w:tcBorders>
          </w:tcPr>
          <w:p w:rsidR="00D67B3C" w:rsidRPr="00FD1E40" w:rsidRDefault="00D67B3C" w:rsidP="002F4BFE">
            <w:pPr>
              <w:spacing w:line="276" w:lineRule="auto"/>
              <w:jc w:val="both"/>
              <w:rPr>
                <w:iCs/>
              </w:rPr>
            </w:pPr>
            <w:r w:rsidRPr="657CFC08">
              <w:rPr>
                <w:sz w:val="22"/>
                <w:szCs w:val="22"/>
              </w:rPr>
              <w:t>Predmet</w:t>
            </w:r>
          </w:p>
        </w:tc>
        <w:tc>
          <w:tcPr>
            <w:tcW w:w="2588" w:type="dxa"/>
            <w:tcBorders>
              <w:bottom w:val="nil"/>
            </w:tcBorders>
          </w:tcPr>
          <w:p w:rsidR="00D67B3C" w:rsidRPr="00FD1E40" w:rsidRDefault="00D67B3C" w:rsidP="002F4BFE">
            <w:pPr>
              <w:spacing w:line="276" w:lineRule="auto"/>
              <w:jc w:val="center"/>
              <w:rPr>
                <w:iCs/>
              </w:rPr>
            </w:pPr>
            <w:r w:rsidRPr="7A9942BD">
              <w:rPr>
                <w:sz w:val="22"/>
                <w:szCs w:val="22"/>
              </w:rPr>
              <w:t>I.pš</w:t>
            </w:r>
          </w:p>
        </w:tc>
        <w:tc>
          <w:tcPr>
            <w:tcW w:w="2793" w:type="dxa"/>
            <w:tcBorders>
              <w:right w:val="single" w:sz="4" w:space="0" w:color="auto"/>
            </w:tcBorders>
          </w:tcPr>
          <w:p w:rsidR="00D67B3C" w:rsidRPr="00FD1E40" w:rsidRDefault="00D67B3C" w:rsidP="002F4BFE">
            <w:pPr>
              <w:spacing w:line="276" w:lineRule="auto"/>
              <w:jc w:val="center"/>
              <w:rPr>
                <w:iCs/>
              </w:rPr>
            </w:pPr>
            <w:r w:rsidRPr="7A9942BD">
              <w:rPr>
                <w:sz w:val="22"/>
                <w:szCs w:val="22"/>
              </w:rPr>
              <w:t>II.pš</w:t>
            </w:r>
          </w:p>
        </w:tc>
      </w:tr>
      <w:tr w:rsidR="00D67B3C" w:rsidRPr="00FD1E40" w:rsidTr="7A9942BD">
        <w:trPr>
          <w:jc w:val="center"/>
        </w:trPr>
        <w:tc>
          <w:tcPr>
            <w:tcW w:w="2742" w:type="dxa"/>
          </w:tcPr>
          <w:p w:rsidR="00D67B3C" w:rsidRPr="00FD1E40" w:rsidRDefault="00D67B3C" w:rsidP="002F4BFE">
            <w:pPr>
              <w:spacing w:line="276" w:lineRule="auto"/>
              <w:jc w:val="both"/>
              <w:rPr>
                <w:iCs/>
              </w:rPr>
            </w:pPr>
            <w:r w:rsidRPr="657CFC08">
              <w:rPr>
                <w:sz w:val="22"/>
                <w:szCs w:val="22"/>
              </w:rPr>
              <w:t>Solfeggio</w:t>
            </w:r>
          </w:p>
        </w:tc>
        <w:tc>
          <w:tcPr>
            <w:tcW w:w="2588" w:type="dxa"/>
          </w:tcPr>
          <w:p w:rsidR="00D67B3C" w:rsidRPr="00FD1E40" w:rsidRDefault="00D67B3C" w:rsidP="002F4BFE">
            <w:pPr>
              <w:spacing w:line="276" w:lineRule="auto"/>
              <w:jc w:val="center"/>
              <w:rPr>
                <w:iCs/>
                <w:spacing w:val="-4"/>
              </w:rPr>
            </w:pPr>
            <w:r w:rsidRPr="7B78100D">
              <w:rPr>
                <w:spacing w:val="-4"/>
                <w:sz w:val="22"/>
                <w:szCs w:val="22"/>
              </w:rPr>
              <w:t xml:space="preserve">4 x </w:t>
            </w:r>
            <w:smartTag w:uri="urn:schemas-microsoft-com:office:smarttags" w:element="metricconverter">
              <w:smartTagPr>
                <w:attr w:name="ProductID" w:val="45 m"/>
              </w:smartTagPr>
              <w:r w:rsidRPr="7B78100D">
                <w:rPr>
                  <w:spacing w:val="-4"/>
                  <w:sz w:val="22"/>
                  <w:szCs w:val="22"/>
                </w:rPr>
                <w:t>45 m</w:t>
              </w:r>
            </w:smartTag>
          </w:p>
        </w:tc>
        <w:tc>
          <w:tcPr>
            <w:tcW w:w="2793" w:type="dxa"/>
            <w:tcBorders>
              <w:right w:val="single" w:sz="4" w:space="0" w:color="auto"/>
            </w:tcBorders>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r w:rsidR="00D67B3C" w:rsidRPr="00FD1E40" w:rsidTr="7A9942BD">
        <w:trPr>
          <w:jc w:val="center"/>
        </w:trPr>
        <w:tc>
          <w:tcPr>
            <w:tcW w:w="2742" w:type="dxa"/>
            <w:shd w:val="clear" w:color="auto" w:fill="FFFFFF"/>
          </w:tcPr>
          <w:p w:rsidR="00D67B3C" w:rsidRPr="00FD1E40" w:rsidRDefault="00D67B3C" w:rsidP="002F4BFE">
            <w:pPr>
              <w:spacing w:line="276" w:lineRule="auto"/>
              <w:jc w:val="both"/>
              <w:rPr>
                <w:iCs/>
              </w:rPr>
            </w:pPr>
            <w:r w:rsidRPr="657CFC08">
              <w:rPr>
                <w:sz w:val="22"/>
                <w:szCs w:val="22"/>
              </w:rPr>
              <w:t xml:space="preserve">Klavir </w:t>
            </w:r>
          </w:p>
        </w:tc>
        <w:tc>
          <w:tcPr>
            <w:tcW w:w="2588" w:type="dxa"/>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30 m"/>
              </w:smartTagPr>
              <w:r w:rsidRPr="657CFC08">
                <w:rPr>
                  <w:sz w:val="22"/>
                  <w:szCs w:val="22"/>
                </w:rPr>
                <w:t>30 m</w:t>
              </w:r>
            </w:smartTag>
          </w:p>
        </w:tc>
        <w:tc>
          <w:tcPr>
            <w:tcW w:w="2793" w:type="dxa"/>
            <w:tcBorders>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 xml:space="preserve">2 x </w:t>
            </w:r>
            <w:smartTag w:uri="urn:schemas-microsoft-com:office:smarttags" w:element="metricconverter">
              <w:smartTagPr>
                <w:attr w:name="ProductID" w:val="30 m"/>
              </w:smartTagPr>
              <w:r w:rsidRPr="657CFC08">
                <w:rPr>
                  <w:sz w:val="22"/>
                  <w:szCs w:val="22"/>
                </w:rPr>
                <w:t>30 m</w:t>
              </w:r>
            </w:smartTag>
          </w:p>
        </w:tc>
      </w:tr>
      <w:tr w:rsidR="00D67B3C" w:rsidRPr="00FD1E40" w:rsidTr="7A9942BD">
        <w:trPr>
          <w:jc w:val="center"/>
        </w:trPr>
        <w:tc>
          <w:tcPr>
            <w:tcW w:w="2742" w:type="dxa"/>
          </w:tcPr>
          <w:p w:rsidR="00D67B3C" w:rsidRPr="00FD1E40" w:rsidRDefault="00D67B3C" w:rsidP="002F4BFE">
            <w:pPr>
              <w:spacing w:line="276" w:lineRule="auto"/>
              <w:jc w:val="both"/>
              <w:rPr>
                <w:iCs/>
              </w:rPr>
            </w:pPr>
            <w:r w:rsidRPr="657CFC08">
              <w:rPr>
                <w:sz w:val="22"/>
                <w:szCs w:val="22"/>
              </w:rPr>
              <w:t>Skupno muziciranje</w:t>
            </w:r>
            <w:r w:rsidRPr="657CFC08">
              <w:rPr>
                <w:sz w:val="22"/>
                <w:szCs w:val="22"/>
                <w:vertAlign w:val="superscript"/>
              </w:rPr>
              <w:t>1</w:t>
            </w:r>
          </w:p>
        </w:tc>
        <w:tc>
          <w:tcPr>
            <w:tcW w:w="2588" w:type="dxa"/>
          </w:tcPr>
          <w:p w:rsidR="00D67B3C" w:rsidRPr="00FD1E40" w:rsidRDefault="00D67B3C" w:rsidP="002F4BFE">
            <w:pPr>
              <w:spacing w:line="276" w:lineRule="auto"/>
              <w:jc w:val="center"/>
              <w:rPr>
                <w:iCs/>
              </w:rPr>
            </w:pPr>
            <w:r w:rsidRPr="657CFC08">
              <w:rPr>
                <w:sz w:val="22"/>
                <w:szCs w:val="22"/>
              </w:rPr>
              <w:t>4 x 45m</w:t>
            </w:r>
          </w:p>
        </w:tc>
        <w:tc>
          <w:tcPr>
            <w:tcW w:w="2793" w:type="dxa"/>
            <w:tcBorders>
              <w:right w:val="single" w:sz="4" w:space="0" w:color="auto"/>
            </w:tcBorders>
          </w:tcPr>
          <w:p w:rsidR="00D67B3C" w:rsidRPr="00FD1E40" w:rsidRDefault="00D67B3C" w:rsidP="002F4BFE">
            <w:pPr>
              <w:spacing w:line="276" w:lineRule="auto"/>
              <w:jc w:val="center"/>
              <w:rPr>
                <w:iCs/>
              </w:rPr>
            </w:pPr>
            <w:r w:rsidRPr="657CFC08">
              <w:rPr>
                <w:sz w:val="22"/>
                <w:szCs w:val="22"/>
              </w:rPr>
              <w:t xml:space="preserve">4 x </w:t>
            </w:r>
            <w:smartTag w:uri="urn:schemas-microsoft-com:office:smarttags" w:element="metricconverter">
              <w:smartTagPr>
                <w:attr w:name="ProductID" w:val="45 m"/>
              </w:smartTagPr>
              <w:r w:rsidRPr="657CFC08">
                <w:rPr>
                  <w:sz w:val="22"/>
                  <w:szCs w:val="22"/>
                </w:rPr>
                <w:t>45 m</w:t>
              </w:r>
            </w:smartTag>
          </w:p>
        </w:tc>
      </w:tr>
    </w:tbl>
    <w:p w:rsidR="00D67B3C" w:rsidRPr="00FD1E40" w:rsidRDefault="00D67B3C" w:rsidP="7A9942BD">
      <w:pPr>
        <w:jc w:val="both"/>
        <w:rPr>
          <w:sz w:val="20"/>
          <w:szCs w:val="20"/>
          <w:lang w:eastAsia="en-US"/>
        </w:rPr>
      </w:pPr>
      <w:r w:rsidRPr="7A9942BD">
        <w:rPr>
          <w:sz w:val="20"/>
          <w:szCs w:val="20"/>
          <w:vertAlign w:val="superscript"/>
          <w:lang w:eastAsia="en-US"/>
        </w:rPr>
        <w:t>1</w:t>
      </w:r>
      <w:r w:rsidRPr="7A9942BD">
        <w:rPr>
          <w:rFonts w:ascii="Book Antiqua" w:hAnsi="Book Antiqua" w:cs="Book Antiqua"/>
          <w:sz w:val="20"/>
          <w:szCs w:val="20"/>
          <w:lang w:val="en-GB" w:eastAsia="en-US"/>
        </w:rPr>
        <w:t xml:space="preserve">U pravilu Zbor. </w:t>
      </w:r>
    </w:p>
    <w:p w:rsidR="00D67B3C" w:rsidRPr="00FD1E40" w:rsidRDefault="00D67B3C" w:rsidP="002F4BFE">
      <w:pPr>
        <w:jc w:val="both"/>
        <w:rPr>
          <w:iCs/>
        </w:rPr>
      </w:pPr>
      <w:r w:rsidRPr="00FD1E40">
        <w:rPr>
          <w:iCs/>
        </w:rPr>
        <w:tab/>
      </w:r>
    </w:p>
    <w:p w:rsidR="00D67B3C" w:rsidRPr="00FD1E40" w:rsidRDefault="00D67B3C" w:rsidP="002F4BFE">
      <w:pPr>
        <w:ind w:firstLine="708"/>
        <w:jc w:val="both"/>
        <w:rPr>
          <w:iCs/>
        </w:rPr>
      </w:pPr>
      <w:r>
        <w:t xml:space="preserve">Pripremnu školu mogu upisati </w:t>
      </w:r>
      <w:r w:rsidRPr="7A9942BD">
        <w:rPr>
          <w:b/>
          <w:bCs/>
        </w:rPr>
        <w:t xml:space="preserve">temeljem prijemnoga ispita </w:t>
      </w:r>
      <w:r>
        <w:t xml:space="preserve">učenici koji paralelno upisuju u pravilu VI. ili VII. razred redovite osnovne škole. To su učenici teorijskog odjela, kontrabasa, fagota, trombona, tube, harfe, pjevanja i udaraljki, eventualno oboe, klarineta, saksofona,flaute, horne i trube. </w:t>
      </w:r>
    </w:p>
    <w:p w:rsidR="00D67B3C" w:rsidRPr="00FD1E40" w:rsidRDefault="00D67B3C" w:rsidP="002F4BFE">
      <w:r w:rsidRPr="00FD1E40">
        <w:tab/>
        <w:t xml:space="preserve">Kandidati koji nisu pohađali osnovnu glazbenu školu upisuju </w:t>
      </w:r>
      <w:r w:rsidRPr="7B78100D">
        <w:t xml:space="preserve">prvi pripremni razred </w:t>
      </w:r>
      <w:r w:rsidRPr="00FD1E40">
        <w:t xml:space="preserve">srednje glazbene škole nakon prijemne audicije s ispitom sluha, glazbenog pamćenja i ritma. </w:t>
      </w:r>
    </w:p>
    <w:p w:rsidR="00D67B3C" w:rsidRPr="00FD1E40" w:rsidRDefault="00D67B3C" w:rsidP="657CFC08">
      <w:pPr>
        <w:ind w:firstLine="708"/>
        <w:jc w:val="both"/>
        <w:rPr>
          <w:sz w:val="20"/>
          <w:szCs w:val="20"/>
        </w:rPr>
      </w:pPr>
      <w:r>
        <w:t>Bodovanje kandidata definirano je Pravilnikom o bodovanju kandidata (dostupno na webu škole). U prvi razred pripremne škole učenici se prijavljuju i upisuju elektroničkim načinom putem mrežne stranica Nacionalnoga informacijskog sustava prijava i upisa u srednje škole www.upisi.hr.</w:t>
      </w:r>
    </w:p>
    <w:p w:rsidR="00D67B3C" w:rsidRPr="00FD1E40" w:rsidRDefault="00D67B3C" w:rsidP="002F4BFE">
      <w:pPr>
        <w:jc w:val="both"/>
        <w:rPr>
          <w:iCs/>
          <w:sz w:val="20"/>
        </w:rPr>
      </w:pPr>
    </w:p>
    <w:p w:rsidR="00D67B3C" w:rsidRPr="00FD1E40" w:rsidRDefault="00D67B3C" w:rsidP="002F4BFE">
      <w:pPr>
        <w:autoSpaceDE w:val="0"/>
        <w:autoSpaceDN w:val="0"/>
        <w:adjustRightInd w:val="0"/>
        <w:jc w:val="both"/>
      </w:pPr>
    </w:p>
    <w:p w:rsidR="00D67B3C" w:rsidRPr="00FD1E40" w:rsidRDefault="00D67B3C" w:rsidP="002F4BFE">
      <w:pPr>
        <w:autoSpaceDE w:val="0"/>
        <w:autoSpaceDN w:val="0"/>
        <w:adjustRightInd w:val="0"/>
        <w:jc w:val="both"/>
      </w:pPr>
      <w:r w:rsidRPr="00FD1E40">
        <w:tab/>
        <w:t xml:space="preserve"> Za upis u pripremne razrede nije potrebno imati završenu osnovnu školu. U prvi pripremni razred upisuju se u pravilu kandidati s najviše navršenih 15 godina starosti, a iznimku čine zanimanja: glazbenik tubist, glazbenik kontrabasist i glazbenik fagotist do navršene 18. godine života te glazbenica pjevačica odnosno glazbenik pjevač koji se mogu upisati do navršene 20. odnosno 22. godine života, u skladu s Odlukom resornog Ministarstva kojom se utvrđuju zajednički, posebni i dodatni elementi i kriteriji za izbor kandidata za upis u I. razred srednjih škola u Republici Hrvatskoj u šk. god. 2011/12.</w:t>
      </w:r>
    </w:p>
    <w:p w:rsidR="00D67B3C" w:rsidRPr="00FD1E40" w:rsidRDefault="00D67B3C" w:rsidP="002F4BFE">
      <w:pPr>
        <w:jc w:val="both"/>
        <w:rPr>
          <w:iCs/>
          <w:sz w:val="20"/>
        </w:rPr>
      </w:pPr>
    </w:p>
    <w:p w:rsidR="00D67B3C" w:rsidRPr="00FD1E40" w:rsidRDefault="00D67B3C">
      <w:pPr>
        <w:rPr>
          <w:b/>
          <w:iCs/>
        </w:rPr>
      </w:pPr>
      <w:r w:rsidRPr="00FD1E40">
        <w:rPr>
          <w:b/>
          <w:iCs/>
        </w:rPr>
        <w:br w:type="page"/>
      </w:r>
    </w:p>
    <w:p w:rsidR="00D67B3C" w:rsidRPr="00FD1E40" w:rsidRDefault="00D67B3C" w:rsidP="657CFC08">
      <w:pPr>
        <w:rPr>
          <w:b/>
          <w:bCs/>
        </w:rPr>
      </w:pPr>
      <w:r w:rsidRPr="657CFC08">
        <w:rPr>
          <w:b/>
          <w:bCs/>
        </w:rPr>
        <w:t>Srednja škola – instrumentalisti</w:t>
      </w:r>
    </w:p>
    <w:p w:rsidR="00D67B3C" w:rsidRPr="00FD1E40" w:rsidRDefault="00D67B3C" w:rsidP="002F4BFE">
      <w:pPr>
        <w:rPr>
          <w:b/>
          <w:iCs/>
        </w:rPr>
      </w:pP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7"/>
        <w:gridCol w:w="6"/>
        <w:gridCol w:w="1612"/>
        <w:gridCol w:w="1617"/>
        <w:gridCol w:w="1801"/>
        <w:gridCol w:w="1802"/>
      </w:tblGrid>
      <w:tr w:rsidR="00D67B3C" w:rsidRPr="00FD1E40" w:rsidTr="7A9942BD">
        <w:trPr>
          <w:jc w:val="center"/>
        </w:trPr>
        <w:tc>
          <w:tcPr>
            <w:tcW w:w="2447" w:type="dxa"/>
            <w:tcBorders>
              <w:bottom w:val="nil"/>
            </w:tcBorders>
          </w:tcPr>
          <w:p w:rsidR="00D67B3C" w:rsidRPr="00FD1E40" w:rsidRDefault="00D67B3C" w:rsidP="002F4BFE">
            <w:pPr>
              <w:spacing w:line="276" w:lineRule="auto"/>
              <w:jc w:val="both"/>
              <w:rPr>
                <w:iCs/>
              </w:rPr>
            </w:pPr>
            <w:r w:rsidRPr="657CFC08">
              <w:rPr>
                <w:sz w:val="22"/>
                <w:szCs w:val="22"/>
              </w:rPr>
              <w:t>Predmet</w:t>
            </w:r>
          </w:p>
        </w:tc>
        <w:tc>
          <w:tcPr>
            <w:tcW w:w="1618" w:type="dxa"/>
            <w:gridSpan w:val="2"/>
            <w:tcBorders>
              <w:left w:val="nil"/>
              <w:bottom w:val="nil"/>
            </w:tcBorders>
          </w:tcPr>
          <w:p w:rsidR="00D67B3C" w:rsidRPr="00FD1E40" w:rsidRDefault="00D67B3C" w:rsidP="002F4BFE">
            <w:pPr>
              <w:spacing w:line="276" w:lineRule="auto"/>
              <w:jc w:val="center"/>
              <w:rPr>
                <w:iCs/>
              </w:rPr>
            </w:pPr>
            <w:r w:rsidRPr="7A9942BD">
              <w:rPr>
                <w:sz w:val="22"/>
                <w:szCs w:val="22"/>
              </w:rPr>
              <w:t>I.sš</w:t>
            </w:r>
          </w:p>
        </w:tc>
        <w:tc>
          <w:tcPr>
            <w:tcW w:w="1617" w:type="dxa"/>
            <w:tcBorders>
              <w:bottom w:val="nil"/>
            </w:tcBorders>
          </w:tcPr>
          <w:p w:rsidR="00D67B3C" w:rsidRPr="00FD1E40" w:rsidRDefault="00D67B3C" w:rsidP="002F4BFE">
            <w:pPr>
              <w:spacing w:line="276" w:lineRule="auto"/>
              <w:jc w:val="center"/>
              <w:rPr>
                <w:iCs/>
              </w:rPr>
            </w:pPr>
            <w:r w:rsidRPr="7A9942BD">
              <w:rPr>
                <w:sz w:val="22"/>
                <w:szCs w:val="22"/>
              </w:rPr>
              <w:t>II.sš</w:t>
            </w:r>
          </w:p>
        </w:tc>
        <w:tc>
          <w:tcPr>
            <w:tcW w:w="1801" w:type="dxa"/>
            <w:tcBorders>
              <w:bottom w:val="nil"/>
            </w:tcBorders>
          </w:tcPr>
          <w:p w:rsidR="00D67B3C" w:rsidRPr="00FD1E40" w:rsidRDefault="00D67B3C" w:rsidP="002F4BFE">
            <w:pPr>
              <w:spacing w:line="276" w:lineRule="auto"/>
              <w:jc w:val="center"/>
              <w:rPr>
                <w:iCs/>
              </w:rPr>
            </w:pPr>
            <w:r w:rsidRPr="7A9942BD">
              <w:rPr>
                <w:sz w:val="22"/>
                <w:szCs w:val="22"/>
              </w:rPr>
              <w:t>III.sš</w:t>
            </w:r>
          </w:p>
        </w:tc>
        <w:tc>
          <w:tcPr>
            <w:tcW w:w="1802" w:type="dxa"/>
            <w:tcBorders>
              <w:bottom w:val="nil"/>
            </w:tcBorders>
          </w:tcPr>
          <w:p w:rsidR="00D67B3C" w:rsidRPr="00FD1E40" w:rsidRDefault="00D67B3C" w:rsidP="002F4BFE">
            <w:pPr>
              <w:spacing w:line="276" w:lineRule="auto"/>
              <w:jc w:val="center"/>
              <w:rPr>
                <w:iCs/>
              </w:rPr>
            </w:pPr>
            <w:r w:rsidRPr="7A9942BD">
              <w:rPr>
                <w:sz w:val="22"/>
                <w:szCs w:val="22"/>
              </w:rPr>
              <w:t>IV.sš</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rPr>
                <w:iCs/>
              </w:rPr>
            </w:pPr>
            <w:r w:rsidRPr="657CFC08">
              <w:rPr>
                <w:sz w:val="22"/>
                <w:szCs w:val="22"/>
              </w:rPr>
              <w:t>Temeljni predmet struke</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3x45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3x45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Solfeggio</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Harmonija</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tcBorders>
              <w:bottom w:val="nil"/>
            </w:tcBorders>
            <w:shd w:val="clear" w:color="auto" w:fill="FFFFFF"/>
          </w:tcPr>
          <w:p w:rsidR="00D67B3C" w:rsidRPr="00FD1E40" w:rsidRDefault="00D67B3C" w:rsidP="002F4BFE">
            <w:pPr>
              <w:spacing w:line="276" w:lineRule="auto"/>
              <w:jc w:val="both"/>
              <w:rPr>
                <w:iCs/>
              </w:rPr>
            </w:pPr>
            <w:r w:rsidRPr="657CFC08">
              <w:rPr>
                <w:sz w:val="22"/>
                <w:szCs w:val="22"/>
              </w:rPr>
              <w:t>Polifonija</w:t>
            </w:r>
          </w:p>
        </w:tc>
        <w:tc>
          <w:tcPr>
            <w:tcW w:w="1618" w:type="dxa"/>
            <w:gridSpan w:val="2"/>
            <w:tcBorders>
              <w:left w:val="nil"/>
              <w:bottom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tcBorders>
              <w:bottom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tcBorders>
              <w:bottom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tcBorders>
              <w:bottom w:val="nil"/>
            </w:tcBorders>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 xml:space="preserve">Klavir obligatno </w:t>
            </w:r>
            <w:r w:rsidRPr="657CFC08">
              <w:rPr>
                <w:sz w:val="22"/>
                <w:szCs w:val="22"/>
                <w:vertAlign w:val="superscript"/>
              </w:rPr>
              <w:t>1,2</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2" w:type="dxa"/>
            <w:shd w:val="clear" w:color="auto" w:fill="FFFFFF"/>
          </w:tcPr>
          <w:p w:rsidR="00D67B3C" w:rsidRPr="00FD1E40" w:rsidRDefault="00D67B3C" w:rsidP="002F4BFE">
            <w:pPr>
              <w:spacing w:line="276" w:lineRule="auto"/>
              <w:jc w:val="center"/>
              <w:rPr>
                <w:iCs/>
              </w:rPr>
            </w:pPr>
            <w:r w:rsidRPr="7A9942BD">
              <w:rPr>
                <w:sz w:val="22"/>
                <w:szCs w:val="22"/>
              </w:rPr>
              <w:t>-</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Povijest glazbe</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Glazbeni oblici</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Poznavanje glazbala</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t>-</w:t>
            </w:r>
          </w:p>
        </w:tc>
        <w:tc>
          <w:tcPr>
            <w:tcW w:w="1617" w:type="dxa"/>
            <w:shd w:val="clear" w:color="auto" w:fill="FFFFFF"/>
          </w:tcPr>
          <w:p w:rsidR="00D67B3C" w:rsidRPr="00FD1E40" w:rsidRDefault="00D67B3C" w:rsidP="002F4BFE">
            <w:pPr>
              <w:spacing w:line="276" w:lineRule="auto"/>
              <w:jc w:val="center"/>
              <w:rPr>
                <w:iCs/>
              </w:rPr>
            </w:pPr>
            <w:r>
              <w:t>-</w:t>
            </w:r>
          </w:p>
        </w:tc>
        <w:tc>
          <w:tcPr>
            <w:tcW w:w="1801" w:type="dxa"/>
            <w:shd w:val="clear" w:color="auto" w:fill="FFFFFF"/>
          </w:tcPr>
          <w:p w:rsidR="00D67B3C" w:rsidRPr="00FD1E40" w:rsidRDefault="00D67B3C" w:rsidP="002F4BFE">
            <w:pPr>
              <w:spacing w:line="276" w:lineRule="auto"/>
              <w:jc w:val="center"/>
              <w:rPr>
                <w:iCs/>
              </w:rPr>
            </w:pPr>
            <w:r>
              <w:t>-</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Komorna glazba</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3,4</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4x45 m</w:t>
            </w:r>
          </w:p>
        </w:tc>
      </w:tr>
      <w:tr w:rsidR="00D67B3C" w:rsidRPr="00FD1E40" w:rsidTr="7A9942BD">
        <w:trPr>
          <w:trHeight w:val="301"/>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657CFC08">
            <w:pPr>
              <w:spacing w:line="276" w:lineRule="auto"/>
              <w:jc w:val="both"/>
              <w:rPr>
                <w:vertAlign w:val="superscript"/>
                <w:lang w:eastAsia="en-US"/>
              </w:rPr>
            </w:pPr>
            <w:r w:rsidRPr="657CFC08">
              <w:rPr>
                <w:sz w:val="22"/>
                <w:szCs w:val="22"/>
                <w:lang w:eastAsia="en-US"/>
              </w:rPr>
              <w:t xml:space="preserve">Korepeticija </w:t>
            </w:r>
            <w:r w:rsidRPr="657CFC08">
              <w:rPr>
                <w:sz w:val="22"/>
                <w:szCs w:val="22"/>
                <w:vertAlign w:val="superscript"/>
                <w:lang w:eastAsia="en-US"/>
              </w:rPr>
              <w:t>5</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1x45 m</w:t>
            </w:r>
          </w:p>
        </w:tc>
      </w:tr>
    </w:tbl>
    <w:p w:rsidR="00D67B3C" w:rsidRPr="00FD1E40" w:rsidRDefault="00D67B3C" w:rsidP="657CFC08">
      <w:pPr>
        <w:jc w:val="both"/>
        <w:rPr>
          <w:sz w:val="20"/>
          <w:szCs w:val="20"/>
          <w:lang w:eastAsia="en-US"/>
        </w:rPr>
      </w:pPr>
      <w:r w:rsidRPr="657CFC08">
        <w:rPr>
          <w:sz w:val="20"/>
          <w:szCs w:val="20"/>
          <w:vertAlign w:val="superscript"/>
          <w:lang w:eastAsia="en-US"/>
        </w:rPr>
        <w:t>1</w:t>
      </w:r>
      <w:r w:rsidRPr="657CFC08">
        <w:rPr>
          <w:sz w:val="20"/>
          <w:szCs w:val="20"/>
          <w:lang w:eastAsia="en-US"/>
        </w:rPr>
        <w:t xml:space="preserve"> Učenici harmonike i udaraljki imaju klavir obligatno i u IV. razredu srednje škole.</w:t>
      </w:r>
    </w:p>
    <w:p w:rsidR="00D67B3C" w:rsidRPr="00FD1E40" w:rsidRDefault="00D67B3C" w:rsidP="657CFC08">
      <w:pPr>
        <w:jc w:val="both"/>
        <w:rPr>
          <w:sz w:val="20"/>
          <w:szCs w:val="20"/>
          <w:lang w:eastAsia="en-US"/>
        </w:rPr>
      </w:pPr>
      <w:r w:rsidRPr="657CFC08">
        <w:rPr>
          <w:sz w:val="20"/>
          <w:szCs w:val="20"/>
          <w:vertAlign w:val="superscript"/>
          <w:lang w:eastAsia="en-US"/>
        </w:rPr>
        <w:t xml:space="preserve">2 </w:t>
      </w:r>
      <w:r w:rsidRPr="657CFC08">
        <w:rPr>
          <w:sz w:val="20"/>
          <w:szCs w:val="20"/>
          <w:lang w:eastAsia="en-US"/>
        </w:rPr>
        <w:t xml:space="preserve">Učenici orgulja uče klavir po nastavnom planu i programu za zanimanje glazbenik – teorijski smjer. </w:t>
      </w:r>
    </w:p>
    <w:p w:rsidR="00D67B3C" w:rsidRPr="00FD1E40" w:rsidRDefault="00D67B3C" w:rsidP="7A9942BD">
      <w:pPr>
        <w:jc w:val="both"/>
        <w:rPr>
          <w:sz w:val="20"/>
          <w:szCs w:val="20"/>
          <w:lang w:eastAsia="en-US"/>
        </w:rPr>
      </w:pPr>
      <w:r w:rsidRPr="7A9942BD">
        <w:rPr>
          <w:sz w:val="20"/>
          <w:szCs w:val="20"/>
          <w:vertAlign w:val="superscript"/>
          <w:lang w:eastAsia="en-US"/>
        </w:rPr>
        <w:t xml:space="preserve">3 </w:t>
      </w:r>
      <w:r w:rsidRPr="7A9942BD">
        <w:rPr>
          <w:sz w:val="20"/>
          <w:szCs w:val="20"/>
          <w:lang w:eastAsia="en-US"/>
        </w:rPr>
        <w:t>Skupno muziciranje je organizirano u nastavi ORKESTRA (gudači i duhači) i DJEVOJAČKOG  ZBORA (sve ostale djevojke). Za ostale organiziraju se drugi oblici skupnoga muziciranja.</w:t>
      </w:r>
    </w:p>
    <w:p w:rsidR="00D67B3C" w:rsidRPr="00FD1E40" w:rsidRDefault="00D67B3C" w:rsidP="657CFC08">
      <w:pPr>
        <w:jc w:val="both"/>
        <w:rPr>
          <w:sz w:val="20"/>
          <w:szCs w:val="20"/>
          <w:lang w:eastAsia="en-US"/>
        </w:rPr>
      </w:pPr>
      <w:r w:rsidRPr="657CFC08">
        <w:rPr>
          <w:sz w:val="20"/>
          <w:szCs w:val="20"/>
          <w:vertAlign w:val="superscript"/>
          <w:lang w:eastAsia="en-US"/>
        </w:rPr>
        <w:t>4</w:t>
      </w:r>
      <w:r w:rsidRPr="657CFC08">
        <w:rPr>
          <w:sz w:val="20"/>
          <w:szCs w:val="20"/>
          <w:lang w:eastAsia="en-US"/>
        </w:rPr>
        <w:t xml:space="preserve">U I. i II. razredu srednje glazbene škole moguće umjesto zbora/orkestra po 1 sat komorne glazbe.   </w:t>
      </w:r>
    </w:p>
    <w:p w:rsidR="00D67B3C" w:rsidRPr="00FD1E40" w:rsidRDefault="00D67B3C" w:rsidP="7A9942BD">
      <w:pPr>
        <w:jc w:val="both"/>
        <w:rPr>
          <w:sz w:val="20"/>
          <w:szCs w:val="20"/>
          <w:lang w:eastAsia="en-US"/>
        </w:rPr>
      </w:pPr>
      <w:r w:rsidRPr="7A9942BD">
        <w:rPr>
          <w:sz w:val="20"/>
          <w:szCs w:val="20"/>
          <w:vertAlign w:val="superscript"/>
          <w:lang w:eastAsia="en-US"/>
        </w:rPr>
        <w:t xml:space="preserve">5 </w:t>
      </w:r>
      <w:r w:rsidRPr="7A9942BD">
        <w:rPr>
          <w:sz w:val="20"/>
          <w:szCs w:val="20"/>
          <w:lang w:eastAsia="en-US"/>
        </w:rPr>
        <w:t>Korepeticija je za gudače, duhače, i  udaraljkaše.</w:t>
      </w:r>
    </w:p>
    <w:p w:rsidR="00D67B3C" w:rsidRPr="00FD1E40" w:rsidRDefault="00D67B3C" w:rsidP="002F4BFE">
      <w:pPr>
        <w:jc w:val="right"/>
        <w:rPr>
          <w:iCs/>
          <w:sz w:val="20"/>
        </w:rPr>
      </w:pPr>
    </w:p>
    <w:p w:rsidR="00D67B3C" w:rsidRPr="00FD1E40" w:rsidRDefault="00D67B3C" w:rsidP="002F4BFE">
      <w:pPr>
        <w:jc w:val="both"/>
        <w:rPr>
          <w:b/>
          <w:iCs/>
        </w:rPr>
      </w:pPr>
    </w:p>
    <w:p w:rsidR="00D67B3C" w:rsidRPr="00FD1E40" w:rsidRDefault="00D67B3C" w:rsidP="657CFC08">
      <w:pPr>
        <w:rPr>
          <w:b/>
          <w:bCs/>
        </w:rPr>
      </w:pPr>
      <w:r w:rsidRPr="657CFC08">
        <w:rPr>
          <w:b/>
          <w:bCs/>
        </w:rPr>
        <w:t>Srednja škola - teorijski odjel</w:t>
      </w:r>
    </w:p>
    <w:p w:rsidR="00D67B3C" w:rsidRPr="00FD1E40" w:rsidRDefault="00D67B3C" w:rsidP="002F4BFE">
      <w:pPr>
        <w:rPr>
          <w:b/>
          <w:iCs/>
        </w:rPr>
      </w:pPr>
    </w:p>
    <w:tbl>
      <w:tblPr>
        <w:tblW w:w="9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4"/>
        <w:gridCol w:w="1618"/>
        <w:gridCol w:w="1620"/>
        <w:gridCol w:w="1803"/>
        <w:gridCol w:w="1807"/>
      </w:tblGrid>
      <w:tr w:rsidR="00D67B3C" w:rsidRPr="00FD1E40" w:rsidTr="7A9942BD">
        <w:trPr>
          <w:jc w:val="center"/>
        </w:trPr>
        <w:tc>
          <w:tcPr>
            <w:tcW w:w="2444" w:type="dxa"/>
            <w:tcBorders>
              <w:bottom w:val="nil"/>
            </w:tcBorders>
          </w:tcPr>
          <w:p w:rsidR="00D67B3C" w:rsidRPr="00FD1E40" w:rsidRDefault="00D67B3C" w:rsidP="002F4BFE">
            <w:pPr>
              <w:spacing w:line="276" w:lineRule="auto"/>
              <w:jc w:val="both"/>
              <w:rPr>
                <w:iCs/>
              </w:rPr>
            </w:pPr>
            <w:r w:rsidRPr="657CFC08">
              <w:rPr>
                <w:sz w:val="22"/>
                <w:szCs w:val="22"/>
              </w:rPr>
              <w:t>Predmet</w:t>
            </w:r>
          </w:p>
        </w:tc>
        <w:tc>
          <w:tcPr>
            <w:tcW w:w="1618" w:type="dxa"/>
            <w:tcBorders>
              <w:left w:val="nil"/>
              <w:bottom w:val="nil"/>
            </w:tcBorders>
          </w:tcPr>
          <w:p w:rsidR="00D67B3C" w:rsidRPr="00FD1E40" w:rsidRDefault="00D67B3C" w:rsidP="002F4BFE">
            <w:pPr>
              <w:spacing w:line="276" w:lineRule="auto"/>
              <w:jc w:val="center"/>
              <w:rPr>
                <w:iCs/>
              </w:rPr>
            </w:pPr>
            <w:r w:rsidRPr="7A9942BD">
              <w:rPr>
                <w:sz w:val="22"/>
                <w:szCs w:val="22"/>
              </w:rPr>
              <w:t>I.sš</w:t>
            </w:r>
          </w:p>
        </w:tc>
        <w:tc>
          <w:tcPr>
            <w:tcW w:w="1620" w:type="dxa"/>
            <w:tcBorders>
              <w:bottom w:val="nil"/>
            </w:tcBorders>
          </w:tcPr>
          <w:p w:rsidR="00D67B3C" w:rsidRPr="00FD1E40" w:rsidRDefault="00D67B3C" w:rsidP="002F4BFE">
            <w:pPr>
              <w:spacing w:line="276" w:lineRule="auto"/>
              <w:jc w:val="center"/>
              <w:rPr>
                <w:iCs/>
              </w:rPr>
            </w:pPr>
            <w:r w:rsidRPr="7A9942BD">
              <w:rPr>
                <w:sz w:val="22"/>
                <w:szCs w:val="22"/>
              </w:rPr>
              <w:t>II.sš</w:t>
            </w:r>
          </w:p>
        </w:tc>
        <w:tc>
          <w:tcPr>
            <w:tcW w:w="1803" w:type="dxa"/>
            <w:tcBorders>
              <w:bottom w:val="nil"/>
            </w:tcBorders>
          </w:tcPr>
          <w:p w:rsidR="00D67B3C" w:rsidRPr="00FD1E40" w:rsidRDefault="00D67B3C" w:rsidP="002F4BFE">
            <w:pPr>
              <w:spacing w:line="276" w:lineRule="auto"/>
              <w:jc w:val="center"/>
              <w:rPr>
                <w:iCs/>
              </w:rPr>
            </w:pPr>
            <w:r w:rsidRPr="7A9942BD">
              <w:rPr>
                <w:sz w:val="22"/>
                <w:szCs w:val="22"/>
              </w:rPr>
              <w:t>III.sš</w:t>
            </w:r>
          </w:p>
        </w:tc>
        <w:tc>
          <w:tcPr>
            <w:tcW w:w="1807" w:type="dxa"/>
            <w:tcBorders>
              <w:bottom w:val="nil"/>
            </w:tcBorders>
          </w:tcPr>
          <w:p w:rsidR="00D67B3C" w:rsidRPr="00FD1E40" w:rsidRDefault="00D67B3C" w:rsidP="002F4BFE">
            <w:pPr>
              <w:spacing w:line="276" w:lineRule="auto"/>
              <w:jc w:val="center"/>
              <w:rPr>
                <w:iCs/>
              </w:rPr>
            </w:pPr>
            <w:r w:rsidRPr="7A9942BD">
              <w:rPr>
                <w:sz w:val="22"/>
                <w:szCs w:val="22"/>
              </w:rPr>
              <w:t>IV.sš</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Solfeggio</w:t>
            </w:r>
          </w:p>
        </w:tc>
        <w:tc>
          <w:tcPr>
            <w:tcW w:w="1618" w:type="dxa"/>
            <w:tcBorders>
              <w:left w:val="nil"/>
            </w:tcBorders>
          </w:tcPr>
          <w:p w:rsidR="00D67B3C" w:rsidRPr="00FD1E40" w:rsidRDefault="00D67B3C" w:rsidP="002F4BFE">
            <w:pPr>
              <w:spacing w:line="276" w:lineRule="auto"/>
              <w:jc w:val="center"/>
              <w:rPr>
                <w:iCs/>
              </w:rPr>
            </w:pPr>
            <w:r w:rsidRPr="657CFC08">
              <w:rPr>
                <w:sz w:val="22"/>
                <w:szCs w:val="22"/>
              </w:rPr>
              <w:t>2x45 m</w:t>
            </w:r>
          </w:p>
        </w:tc>
        <w:tc>
          <w:tcPr>
            <w:tcW w:w="1620" w:type="dxa"/>
          </w:tcPr>
          <w:p w:rsidR="00D67B3C" w:rsidRPr="00FD1E40" w:rsidRDefault="00D67B3C" w:rsidP="002F4BFE">
            <w:pPr>
              <w:spacing w:line="276" w:lineRule="auto"/>
              <w:jc w:val="center"/>
              <w:rPr>
                <w:iCs/>
              </w:rPr>
            </w:pPr>
            <w:r w:rsidRPr="657CFC08">
              <w:rPr>
                <w:sz w:val="22"/>
                <w:szCs w:val="22"/>
              </w:rPr>
              <w:t>2x45 m</w:t>
            </w:r>
          </w:p>
        </w:tc>
        <w:tc>
          <w:tcPr>
            <w:tcW w:w="1803" w:type="dxa"/>
          </w:tcPr>
          <w:p w:rsidR="00D67B3C" w:rsidRPr="00FD1E40" w:rsidRDefault="00D67B3C" w:rsidP="002F4BFE">
            <w:pPr>
              <w:spacing w:line="276" w:lineRule="auto"/>
              <w:jc w:val="center"/>
              <w:rPr>
                <w:iCs/>
              </w:rPr>
            </w:pPr>
            <w:r w:rsidRPr="657CFC08">
              <w:rPr>
                <w:sz w:val="22"/>
                <w:szCs w:val="22"/>
              </w:rPr>
              <w:t>2x45 m</w:t>
            </w:r>
          </w:p>
        </w:tc>
        <w:tc>
          <w:tcPr>
            <w:tcW w:w="1807" w:type="dxa"/>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Harmonija</w:t>
            </w:r>
          </w:p>
        </w:tc>
        <w:tc>
          <w:tcPr>
            <w:tcW w:w="1618" w:type="dxa"/>
            <w:tcBorders>
              <w:left w:val="nil"/>
            </w:tcBorders>
          </w:tcPr>
          <w:p w:rsidR="00D67B3C" w:rsidRPr="00FD1E40" w:rsidRDefault="00D67B3C" w:rsidP="002F4BFE">
            <w:pPr>
              <w:spacing w:line="276" w:lineRule="auto"/>
              <w:jc w:val="center"/>
              <w:rPr>
                <w:iCs/>
              </w:rPr>
            </w:pPr>
            <w:r w:rsidRPr="657CFC08">
              <w:rPr>
                <w:sz w:val="22"/>
                <w:szCs w:val="22"/>
              </w:rPr>
              <w:t>3x45 m</w:t>
            </w:r>
          </w:p>
        </w:tc>
        <w:tc>
          <w:tcPr>
            <w:tcW w:w="1620" w:type="dxa"/>
          </w:tcPr>
          <w:p w:rsidR="00D67B3C" w:rsidRPr="00FD1E40" w:rsidRDefault="00D67B3C" w:rsidP="002F4BFE">
            <w:pPr>
              <w:spacing w:line="276" w:lineRule="auto"/>
              <w:jc w:val="center"/>
              <w:rPr>
                <w:iCs/>
              </w:rPr>
            </w:pPr>
            <w:r w:rsidRPr="657CFC08">
              <w:rPr>
                <w:sz w:val="22"/>
                <w:szCs w:val="22"/>
              </w:rPr>
              <w:t>3x45 m</w:t>
            </w:r>
          </w:p>
        </w:tc>
        <w:tc>
          <w:tcPr>
            <w:tcW w:w="1803" w:type="dxa"/>
          </w:tcPr>
          <w:p w:rsidR="00D67B3C" w:rsidRPr="00FD1E40" w:rsidRDefault="00D67B3C" w:rsidP="002F4BFE">
            <w:pPr>
              <w:spacing w:line="276" w:lineRule="auto"/>
              <w:jc w:val="center"/>
              <w:rPr>
                <w:iCs/>
              </w:rPr>
            </w:pPr>
            <w:r w:rsidRPr="657CFC08">
              <w:rPr>
                <w:sz w:val="22"/>
                <w:szCs w:val="22"/>
              </w:rPr>
              <w:t>2x45 m</w:t>
            </w:r>
          </w:p>
        </w:tc>
        <w:tc>
          <w:tcPr>
            <w:tcW w:w="1807" w:type="dxa"/>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Polifonija</w:t>
            </w:r>
          </w:p>
        </w:tc>
        <w:tc>
          <w:tcPr>
            <w:tcW w:w="1618" w:type="dxa"/>
            <w:tcBorders>
              <w:left w:val="nil"/>
            </w:tcBorders>
          </w:tcPr>
          <w:p w:rsidR="00D67B3C" w:rsidRPr="00FD1E40" w:rsidRDefault="00D67B3C" w:rsidP="002F4BFE">
            <w:pPr>
              <w:spacing w:line="276" w:lineRule="auto"/>
              <w:jc w:val="center"/>
              <w:rPr>
                <w:iCs/>
              </w:rPr>
            </w:pPr>
            <w:r w:rsidRPr="7A9942BD">
              <w:rPr>
                <w:sz w:val="22"/>
                <w:szCs w:val="22"/>
              </w:rPr>
              <w:t>-</w:t>
            </w:r>
          </w:p>
        </w:tc>
        <w:tc>
          <w:tcPr>
            <w:tcW w:w="1620" w:type="dxa"/>
          </w:tcPr>
          <w:p w:rsidR="00D67B3C" w:rsidRPr="00FD1E40" w:rsidRDefault="00D67B3C" w:rsidP="002F4BFE">
            <w:pPr>
              <w:spacing w:line="276" w:lineRule="auto"/>
              <w:jc w:val="center"/>
              <w:rPr>
                <w:iCs/>
              </w:rPr>
            </w:pPr>
            <w:r w:rsidRPr="7A9942BD">
              <w:rPr>
                <w:sz w:val="22"/>
                <w:szCs w:val="22"/>
              </w:rPr>
              <w:t>-</w:t>
            </w:r>
          </w:p>
        </w:tc>
        <w:tc>
          <w:tcPr>
            <w:tcW w:w="1803" w:type="dxa"/>
          </w:tcPr>
          <w:p w:rsidR="00D67B3C" w:rsidRPr="00FD1E40" w:rsidRDefault="00D67B3C" w:rsidP="002F4BFE">
            <w:pPr>
              <w:spacing w:line="276" w:lineRule="auto"/>
              <w:jc w:val="center"/>
              <w:rPr>
                <w:iCs/>
              </w:rPr>
            </w:pPr>
            <w:r w:rsidRPr="657CFC08">
              <w:rPr>
                <w:sz w:val="22"/>
                <w:szCs w:val="22"/>
              </w:rPr>
              <w:t>2x45 m</w:t>
            </w:r>
          </w:p>
        </w:tc>
        <w:tc>
          <w:tcPr>
            <w:tcW w:w="1807" w:type="dxa"/>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Povijest glazbe</w:t>
            </w:r>
          </w:p>
        </w:tc>
        <w:tc>
          <w:tcPr>
            <w:tcW w:w="1618" w:type="dxa"/>
            <w:tcBorders>
              <w:left w:val="nil"/>
            </w:tcBorders>
          </w:tcPr>
          <w:p w:rsidR="00D67B3C" w:rsidRPr="00FD1E40" w:rsidRDefault="00D67B3C" w:rsidP="002F4BFE">
            <w:pPr>
              <w:spacing w:line="276" w:lineRule="auto"/>
              <w:jc w:val="center"/>
              <w:rPr>
                <w:iCs/>
              </w:rPr>
            </w:pPr>
            <w:r w:rsidRPr="657CFC08">
              <w:rPr>
                <w:sz w:val="22"/>
                <w:szCs w:val="22"/>
              </w:rPr>
              <w:t>2x45 m</w:t>
            </w:r>
          </w:p>
        </w:tc>
        <w:tc>
          <w:tcPr>
            <w:tcW w:w="1620" w:type="dxa"/>
          </w:tcPr>
          <w:p w:rsidR="00D67B3C" w:rsidRPr="00FD1E40" w:rsidRDefault="00D67B3C" w:rsidP="002F4BFE">
            <w:pPr>
              <w:spacing w:line="276" w:lineRule="auto"/>
              <w:jc w:val="center"/>
              <w:rPr>
                <w:iCs/>
              </w:rPr>
            </w:pPr>
            <w:r w:rsidRPr="657CFC08">
              <w:rPr>
                <w:sz w:val="22"/>
                <w:szCs w:val="22"/>
              </w:rPr>
              <w:t>2x45 m</w:t>
            </w:r>
          </w:p>
        </w:tc>
        <w:tc>
          <w:tcPr>
            <w:tcW w:w="1803" w:type="dxa"/>
          </w:tcPr>
          <w:p w:rsidR="00D67B3C" w:rsidRPr="00FD1E40" w:rsidRDefault="00D67B3C" w:rsidP="002F4BFE">
            <w:pPr>
              <w:spacing w:line="276" w:lineRule="auto"/>
              <w:jc w:val="center"/>
              <w:rPr>
                <w:iCs/>
              </w:rPr>
            </w:pPr>
            <w:r w:rsidRPr="657CFC08">
              <w:rPr>
                <w:sz w:val="22"/>
                <w:szCs w:val="22"/>
              </w:rPr>
              <w:t>2x45 m</w:t>
            </w:r>
          </w:p>
        </w:tc>
        <w:tc>
          <w:tcPr>
            <w:tcW w:w="1807" w:type="dxa"/>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Glazbeni oblici</w:t>
            </w:r>
          </w:p>
        </w:tc>
        <w:tc>
          <w:tcPr>
            <w:tcW w:w="1618" w:type="dxa"/>
            <w:tcBorders>
              <w:left w:val="nil"/>
            </w:tcBorders>
          </w:tcPr>
          <w:p w:rsidR="00D67B3C" w:rsidRPr="00FD1E40" w:rsidRDefault="00D67B3C" w:rsidP="002F4BFE">
            <w:pPr>
              <w:spacing w:line="276" w:lineRule="auto"/>
              <w:jc w:val="center"/>
              <w:rPr>
                <w:iCs/>
              </w:rPr>
            </w:pPr>
            <w:r w:rsidRPr="7A9942BD">
              <w:rPr>
                <w:sz w:val="22"/>
                <w:szCs w:val="22"/>
              </w:rPr>
              <w:t>-</w:t>
            </w:r>
          </w:p>
        </w:tc>
        <w:tc>
          <w:tcPr>
            <w:tcW w:w="1620" w:type="dxa"/>
          </w:tcPr>
          <w:p w:rsidR="00D67B3C" w:rsidRPr="00FD1E40" w:rsidRDefault="00D67B3C" w:rsidP="002F4BFE">
            <w:pPr>
              <w:spacing w:line="276" w:lineRule="auto"/>
              <w:jc w:val="center"/>
              <w:rPr>
                <w:iCs/>
              </w:rPr>
            </w:pPr>
            <w:r w:rsidRPr="7A9942BD">
              <w:rPr>
                <w:sz w:val="22"/>
                <w:szCs w:val="22"/>
              </w:rPr>
              <w:t>-</w:t>
            </w:r>
          </w:p>
        </w:tc>
        <w:tc>
          <w:tcPr>
            <w:tcW w:w="1803" w:type="dxa"/>
          </w:tcPr>
          <w:p w:rsidR="00D67B3C" w:rsidRPr="00FD1E40" w:rsidRDefault="00D67B3C" w:rsidP="002F4BFE">
            <w:pPr>
              <w:spacing w:line="276" w:lineRule="auto"/>
              <w:jc w:val="center"/>
              <w:rPr>
                <w:iCs/>
              </w:rPr>
            </w:pPr>
            <w:r w:rsidRPr="657CFC08">
              <w:rPr>
                <w:sz w:val="22"/>
                <w:szCs w:val="22"/>
              </w:rPr>
              <w:t>1x45 m</w:t>
            </w:r>
          </w:p>
        </w:tc>
        <w:tc>
          <w:tcPr>
            <w:tcW w:w="1807" w:type="dxa"/>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4" w:type="dxa"/>
            <w:shd w:val="clear" w:color="auto" w:fill="FFFFFF"/>
          </w:tcPr>
          <w:p w:rsidR="00D67B3C" w:rsidRPr="00FD1E40" w:rsidRDefault="00D67B3C" w:rsidP="002F4BFE">
            <w:pPr>
              <w:spacing w:line="276" w:lineRule="auto"/>
              <w:jc w:val="both"/>
              <w:rPr>
                <w:iCs/>
              </w:rPr>
            </w:pPr>
            <w:r w:rsidRPr="657CFC08">
              <w:rPr>
                <w:sz w:val="22"/>
                <w:szCs w:val="22"/>
              </w:rPr>
              <w:t xml:space="preserve">Klavir </w:t>
            </w:r>
          </w:p>
        </w:tc>
        <w:tc>
          <w:tcPr>
            <w:tcW w:w="1618" w:type="dxa"/>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2x30 m</w:t>
            </w:r>
          </w:p>
        </w:tc>
        <w:tc>
          <w:tcPr>
            <w:tcW w:w="1620" w:type="dxa"/>
            <w:shd w:val="clear" w:color="auto" w:fill="FFFFFF"/>
          </w:tcPr>
          <w:p w:rsidR="00D67B3C" w:rsidRPr="00FD1E40" w:rsidRDefault="00D67B3C" w:rsidP="002F4BFE">
            <w:pPr>
              <w:spacing w:line="276" w:lineRule="auto"/>
              <w:jc w:val="center"/>
              <w:rPr>
                <w:iCs/>
              </w:rPr>
            </w:pPr>
            <w:r w:rsidRPr="657CFC08">
              <w:rPr>
                <w:sz w:val="22"/>
                <w:szCs w:val="22"/>
              </w:rPr>
              <w:t>2x30 m</w:t>
            </w:r>
          </w:p>
        </w:tc>
        <w:tc>
          <w:tcPr>
            <w:tcW w:w="1803"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7"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4" w:type="dxa"/>
            <w:shd w:val="clear" w:color="auto" w:fill="FFFFFF"/>
          </w:tcPr>
          <w:p w:rsidR="00D67B3C" w:rsidRPr="00FD1E40" w:rsidRDefault="00D67B3C" w:rsidP="657CFC08">
            <w:pPr>
              <w:spacing w:line="276" w:lineRule="auto"/>
              <w:jc w:val="both"/>
              <w:rPr>
                <w:vertAlign w:val="superscript"/>
              </w:rPr>
            </w:pPr>
            <w:r w:rsidRPr="657CFC08">
              <w:rPr>
                <w:sz w:val="22"/>
                <w:szCs w:val="22"/>
              </w:rPr>
              <w:t xml:space="preserve">Izborno glazbalo </w:t>
            </w:r>
            <w:r w:rsidRPr="657CFC08">
              <w:rPr>
                <w:sz w:val="22"/>
                <w:szCs w:val="22"/>
                <w:vertAlign w:val="superscript"/>
              </w:rPr>
              <w:t>1</w:t>
            </w:r>
          </w:p>
        </w:tc>
        <w:tc>
          <w:tcPr>
            <w:tcW w:w="1618" w:type="dxa"/>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620"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3"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1807" w:type="dxa"/>
            <w:shd w:val="clear" w:color="auto" w:fill="FFFFFF"/>
          </w:tcPr>
          <w:p w:rsidR="00D67B3C" w:rsidRPr="00FD1E40" w:rsidRDefault="00D67B3C" w:rsidP="002F4BFE">
            <w:pPr>
              <w:spacing w:line="276" w:lineRule="auto"/>
              <w:jc w:val="center"/>
              <w:rPr>
                <w:iCs/>
              </w:rPr>
            </w:pPr>
            <w:r w:rsidRPr="7A9942BD">
              <w:rPr>
                <w:sz w:val="22"/>
                <w:szCs w:val="22"/>
              </w:rPr>
              <w:t>-</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Partiture</w:t>
            </w:r>
          </w:p>
        </w:tc>
        <w:tc>
          <w:tcPr>
            <w:tcW w:w="1618" w:type="dxa"/>
            <w:tcBorders>
              <w:left w:val="nil"/>
            </w:tcBorders>
          </w:tcPr>
          <w:p w:rsidR="00D67B3C" w:rsidRPr="00FD1E40" w:rsidRDefault="00D67B3C" w:rsidP="002F4BFE">
            <w:pPr>
              <w:spacing w:line="276" w:lineRule="auto"/>
              <w:jc w:val="center"/>
              <w:rPr>
                <w:iCs/>
              </w:rPr>
            </w:pPr>
            <w:r w:rsidRPr="7A9942BD">
              <w:rPr>
                <w:sz w:val="22"/>
                <w:szCs w:val="22"/>
              </w:rPr>
              <w:t>-</w:t>
            </w:r>
          </w:p>
        </w:tc>
        <w:tc>
          <w:tcPr>
            <w:tcW w:w="1620" w:type="dxa"/>
          </w:tcPr>
          <w:p w:rsidR="00D67B3C" w:rsidRPr="00FD1E40" w:rsidRDefault="00D67B3C" w:rsidP="002F4BFE">
            <w:pPr>
              <w:spacing w:line="276" w:lineRule="auto"/>
              <w:jc w:val="center"/>
              <w:rPr>
                <w:iCs/>
              </w:rPr>
            </w:pPr>
            <w:r w:rsidRPr="657CFC08">
              <w:rPr>
                <w:sz w:val="22"/>
                <w:szCs w:val="22"/>
              </w:rPr>
              <w:t>1x45 m</w:t>
            </w:r>
          </w:p>
        </w:tc>
        <w:tc>
          <w:tcPr>
            <w:tcW w:w="1803" w:type="dxa"/>
          </w:tcPr>
          <w:p w:rsidR="00D67B3C" w:rsidRPr="00FD1E40" w:rsidRDefault="00D67B3C" w:rsidP="002F4BFE">
            <w:pPr>
              <w:spacing w:line="276" w:lineRule="auto"/>
              <w:jc w:val="center"/>
              <w:rPr>
                <w:iCs/>
              </w:rPr>
            </w:pPr>
            <w:r w:rsidRPr="657CFC08">
              <w:rPr>
                <w:sz w:val="22"/>
                <w:szCs w:val="22"/>
              </w:rPr>
              <w:t>1x45 m</w:t>
            </w:r>
          </w:p>
        </w:tc>
        <w:tc>
          <w:tcPr>
            <w:tcW w:w="1807" w:type="dxa"/>
          </w:tcPr>
          <w:p w:rsidR="00D67B3C" w:rsidRPr="00FD1E40" w:rsidRDefault="00D67B3C" w:rsidP="002F4BFE">
            <w:pPr>
              <w:spacing w:line="276" w:lineRule="auto"/>
              <w:jc w:val="center"/>
              <w:rPr>
                <w:iCs/>
              </w:rPr>
            </w:pPr>
            <w:r w:rsidRPr="7A9942BD">
              <w:rPr>
                <w:sz w:val="22"/>
                <w:szCs w:val="22"/>
              </w:rPr>
              <w:t>-</w:t>
            </w:r>
          </w:p>
        </w:tc>
      </w:tr>
      <w:tr w:rsidR="00D67B3C" w:rsidRPr="00FD1E40" w:rsidTr="7A9942BD">
        <w:trPr>
          <w:jc w:val="center"/>
        </w:trPr>
        <w:tc>
          <w:tcPr>
            <w:tcW w:w="2444" w:type="dxa"/>
          </w:tcPr>
          <w:p w:rsidR="00D67B3C" w:rsidRPr="00FD1E40" w:rsidRDefault="00D67B3C" w:rsidP="002F4BFE">
            <w:pPr>
              <w:spacing w:line="276" w:lineRule="auto"/>
              <w:jc w:val="both"/>
              <w:rPr>
                <w:iCs/>
              </w:rPr>
            </w:pPr>
            <w:r w:rsidRPr="657CFC08">
              <w:rPr>
                <w:sz w:val="22"/>
                <w:szCs w:val="22"/>
              </w:rPr>
              <w:t>Dirigiranje</w:t>
            </w:r>
          </w:p>
        </w:tc>
        <w:tc>
          <w:tcPr>
            <w:tcW w:w="1618" w:type="dxa"/>
            <w:tcBorders>
              <w:left w:val="nil"/>
            </w:tcBorders>
          </w:tcPr>
          <w:p w:rsidR="00D67B3C" w:rsidRPr="00FD1E40" w:rsidRDefault="00D67B3C" w:rsidP="002F4BFE">
            <w:pPr>
              <w:spacing w:line="276" w:lineRule="auto"/>
              <w:jc w:val="center"/>
              <w:rPr>
                <w:iCs/>
              </w:rPr>
            </w:pPr>
            <w:r w:rsidRPr="7A9942BD">
              <w:rPr>
                <w:sz w:val="22"/>
                <w:szCs w:val="22"/>
              </w:rPr>
              <w:t>-</w:t>
            </w:r>
          </w:p>
        </w:tc>
        <w:tc>
          <w:tcPr>
            <w:tcW w:w="1620" w:type="dxa"/>
          </w:tcPr>
          <w:p w:rsidR="00D67B3C" w:rsidRPr="00FD1E40" w:rsidRDefault="00D67B3C" w:rsidP="002F4BFE">
            <w:pPr>
              <w:spacing w:line="276" w:lineRule="auto"/>
              <w:jc w:val="center"/>
              <w:rPr>
                <w:iCs/>
              </w:rPr>
            </w:pPr>
            <w:r w:rsidRPr="7A9942BD">
              <w:rPr>
                <w:sz w:val="22"/>
                <w:szCs w:val="22"/>
              </w:rPr>
              <w:t>-</w:t>
            </w:r>
          </w:p>
        </w:tc>
        <w:tc>
          <w:tcPr>
            <w:tcW w:w="1803" w:type="dxa"/>
          </w:tcPr>
          <w:p w:rsidR="00D67B3C" w:rsidRPr="00FD1E40" w:rsidRDefault="00D67B3C" w:rsidP="002F4BFE">
            <w:pPr>
              <w:spacing w:line="276" w:lineRule="auto"/>
              <w:jc w:val="center"/>
              <w:rPr>
                <w:iCs/>
              </w:rPr>
            </w:pPr>
            <w:r w:rsidRPr="657CFC08">
              <w:rPr>
                <w:sz w:val="22"/>
                <w:szCs w:val="22"/>
              </w:rPr>
              <w:t>1x45 m</w:t>
            </w:r>
          </w:p>
        </w:tc>
        <w:tc>
          <w:tcPr>
            <w:tcW w:w="1807" w:type="dxa"/>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4" w:type="dxa"/>
          </w:tcPr>
          <w:p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2</w:t>
            </w:r>
          </w:p>
        </w:tc>
        <w:tc>
          <w:tcPr>
            <w:tcW w:w="1618" w:type="dxa"/>
            <w:tcBorders>
              <w:left w:val="nil"/>
            </w:tcBorders>
          </w:tcPr>
          <w:p w:rsidR="00D67B3C" w:rsidRPr="00FD1E40" w:rsidRDefault="00D67B3C" w:rsidP="002F4BFE">
            <w:pPr>
              <w:spacing w:line="276" w:lineRule="auto"/>
              <w:jc w:val="center"/>
              <w:rPr>
                <w:iCs/>
              </w:rPr>
            </w:pPr>
            <w:r w:rsidRPr="657CFC08">
              <w:rPr>
                <w:sz w:val="22"/>
                <w:szCs w:val="22"/>
              </w:rPr>
              <w:t>4x45 m</w:t>
            </w:r>
          </w:p>
        </w:tc>
        <w:tc>
          <w:tcPr>
            <w:tcW w:w="1620" w:type="dxa"/>
          </w:tcPr>
          <w:p w:rsidR="00D67B3C" w:rsidRPr="00FD1E40" w:rsidRDefault="00D67B3C" w:rsidP="002F4BFE">
            <w:pPr>
              <w:spacing w:line="276" w:lineRule="auto"/>
              <w:jc w:val="center"/>
              <w:rPr>
                <w:iCs/>
              </w:rPr>
            </w:pPr>
            <w:r w:rsidRPr="657CFC08">
              <w:rPr>
                <w:sz w:val="22"/>
                <w:szCs w:val="22"/>
              </w:rPr>
              <w:t>4x45 m</w:t>
            </w:r>
          </w:p>
        </w:tc>
        <w:tc>
          <w:tcPr>
            <w:tcW w:w="1803" w:type="dxa"/>
          </w:tcPr>
          <w:p w:rsidR="00D67B3C" w:rsidRPr="00FD1E40" w:rsidRDefault="00D67B3C" w:rsidP="002F4BFE">
            <w:pPr>
              <w:spacing w:line="276" w:lineRule="auto"/>
              <w:jc w:val="center"/>
              <w:rPr>
                <w:iCs/>
              </w:rPr>
            </w:pPr>
            <w:r w:rsidRPr="657CFC08">
              <w:rPr>
                <w:sz w:val="22"/>
                <w:szCs w:val="22"/>
              </w:rPr>
              <w:t>4x45 m</w:t>
            </w:r>
          </w:p>
        </w:tc>
        <w:tc>
          <w:tcPr>
            <w:tcW w:w="1807" w:type="dxa"/>
          </w:tcPr>
          <w:p w:rsidR="00D67B3C" w:rsidRPr="00FD1E40" w:rsidRDefault="00D67B3C" w:rsidP="002F4BFE">
            <w:pPr>
              <w:spacing w:line="276" w:lineRule="auto"/>
              <w:jc w:val="center"/>
              <w:rPr>
                <w:iCs/>
              </w:rPr>
            </w:pPr>
            <w:r w:rsidRPr="657CFC08">
              <w:rPr>
                <w:sz w:val="22"/>
                <w:szCs w:val="22"/>
              </w:rPr>
              <w:t>4x45 m</w:t>
            </w:r>
          </w:p>
        </w:tc>
      </w:tr>
    </w:tbl>
    <w:p w:rsidR="00D67B3C" w:rsidRPr="00FD1E40" w:rsidRDefault="00D67B3C" w:rsidP="657CFC08">
      <w:pPr>
        <w:jc w:val="both"/>
        <w:rPr>
          <w:sz w:val="20"/>
          <w:szCs w:val="20"/>
        </w:rPr>
      </w:pPr>
      <w:r w:rsidRPr="657CFC08">
        <w:rPr>
          <w:sz w:val="20"/>
          <w:szCs w:val="20"/>
          <w:vertAlign w:val="superscript"/>
        </w:rPr>
        <w:t xml:space="preserve">1 </w:t>
      </w:r>
      <w:r w:rsidRPr="657CFC08">
        <w:rPr>
          <w:sz w:val="20"/>
          <w:szCs w:val="20"/>
        </w:rPr>
        <w:t>Izborno glazbalo / orgulje samo temeljem prijamnoga ispita</w:t>
      </w:r>
    </w:p>
    <w:p w:rsidR="00D67B3C" w:rsidRPr="00FD1E40" w:rsidRDefault="00D67B3C" w:rsidP="657CFC08">
      <w:pPr>
        <w:shd w:val="clear" w:color="auto" w:fill="FFFFFF"/>
        <w:jc w:val="both"/>
        <w:rPr>
          <w:sz w:val="20"/>
          <w:szCs w:val="20"/>
        </w:rPr>
      </w:pPr>
      <w:r w:rsidRPr="657CFC08">
        <w:rPr>
          <w:sz w:val="20"/>
          <w:szCs w:val="20"/>
          <w:vertAlign w:val="superscript"/>
        </w:rPr>
        <w:t>2</w:t>
      </w:r>
      <w:r w:rsidRPr="657CFC08">
        <w:rPr>
          <w:sz w:val="20"/>
          <w:szCs w:val="20"/>
        </w:rPr>
        <w:t xml:space="preserve"> U pravilu Zbor. </w:t>
      </w:r>
    </w:p>
    <w:p w:rsidR="00D67B3C" w:rsidRPr="00FD1E40" w:rsidRDefault="00D67B3C" w:rsidP="002F4BFE">
      <w:pPr>
        <w:shd w:val="clear" w:color="auto" w:fill="FFFFFF"/>
        <w:jc w:val="both"/>
        <w:rPr>
          <w:iCs/>
          <w:sz w:val="20"/>
        </w:rPr>
      </w:pPr>
    </w:p>
    <w:p w:rsidR="00D67B3C" w:rsidRPr="00FD1E40" w:rsidRDefault="00D67B3C" w:rsidP="002F4BFE">
      <w:pPr>
        <w:jc w:val="both"/>
        <w:rPr>
          <w:iCs/>
          <w:sz w:val="8"/>
        </w:rPr>
      </w:pPr>
    </w:p>
    <w:p w:rsidR="00D67B3C" w:rsidRPr="00FD1E40" w:rsidRDefault="00D67B3C">
      <w:pPr>
        <w:rPr>
          <w:b/>
          <w:iCs/>
        </w:rPr>
      </w:pPr>
      <w:r w:rsidRPr="00FD1E40">
        <w:rPr>
          <w:b/>
          <w:iCs/>
        </w:rPr>
        <w:br w:type="page"/>
      </w:r>
    </w:p>
    <w:p w:rsidR="00D67B3C" w:rsidRPr="00FD1E40" w:rsidRDefault="00D67B3C" w:rsidP="657CFC08">
      <w:pPr>
        <w:rPr>
          <w:b/>
          <w:bCs/>
        </w:rPr>
      </w:pPr>
      <w:r w:rsidRPr="657CFC08">
        <w:rPr>
          <w:b/>
          <w:bCs/>
        </w:rPr>
        <w:t>Srednja škola – glazbenik-pjevač</w:t>
      </w:r>
    </w:p>
    <w:p w:rsidR="00D67B3C" w:rsidRPr="00FD1E40" w:rsidRDefault="00D67B3C" w:rsidP="002F4BFE">
      <w:pPr>
        <w:rPr>
          <w:b/>
          <w:iCs/>
        </w:rPr>
      </w:pP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7"/>
        <w:gridCol w:w="6"/>
        <w:gridCol w:w="1612"/>
        <w:gridCol w:w="1617"/>
        <w:gridCol w:w="1801"/>
        <w:gridCol w:w="1802"/>
      </w:tblGrid>
      <w:tr w:rsidR="00D67B3C" w:rsidRPr="00FD1E40" w:rsidTr="7A9942BD">
        <w:trPr>
          <w:jc w:val="center"/>
        </w:trPr>
        <w:tc>
          <w:tcPr>
            <w:tcW w:w="2447" w:type="dxa"/>
            <w:tcBorders>
              <w:bottom w:val="nil"/>
            </w:tcBorders>
            <w:shd w:val="clear" w:color="auto" w:fill="FFFFFF"/>
          </w:tcPr>
          <w:p w:rsidR="00D67B3C" w:rsidRPr="00FD1E40" w:rsidRDefault="00D67B3C" w:rsidP="002F4BFE">
            <w:pPr>
              <w:spacing w:line="276" w:lineRule="auto"/>
              <w:jc w:val="both"/>
              <w:rPr>
                <w:iCs/>
              </w:rPr>
            </w:pPr>
            <w:r w:rsidRPr="657CFC08">
              <w:rPr>
                <w:sz w:val="22"/>
                <w:szCs w:val="22"/>
              </w:rPr>
              <w:t>Predmet</w:t>
            </w:r>
          </w:p>
        </w:tc>
        <w:tc>
          <w:tcPr>
            <w:tcW w:w="1618" w:type="dxa"/>
            <w:gridSpan w:val="2"/>
            <w:tcBorders>
              <w:left w:val="nil"/>
              <w:bottom w:val="nil"/>
            </w:tcBorders>
            <w:shd w:val="clear" w:color="auto" w:fill="FFFFFF"/>
          </w:tcPr>
          <w:p w:rsidR="00D67B3C" w:rsidRPr="00FD1E40" w:rsidRDefault="00D67B3C" w:rsidP="002F4BFE">
            <w:pPr>
              <w:spacing w:line="276" w:lineRule="auto"/>
              <w:jc w:val="center"/>
              <w:rPr>
                <w:iCs/>
              </w:rPr>
            </w:pPr>
            <w:r w:rsidRPr="7A9942BD">
              <w:rPr>
                <w:sz w:val="22"/>
                <w:szCs w:val="22"/>
              </w:rPr>
              <w:t>I.sš</w:t>
            </w:r>
          </w:p>
        </w:tc>
        <w:tc>
          <w:tcPr>
            <w:tcW w:w="1617" w:type="dxa"/>
            <w:tcBorders>
              <w:bottom w:val="nil"/>
            </w:tcBorders>
            <w:shd w:val="clear" w:color="auto" w:fill="FFFFFF"/>
          </w:tcPr>
          <w:p w:rsidR="00D67B3C" w:rsidRPr="00FD1E40" w:rsidRDefault="00D67B3C" w:rsidP="002F4BFE">
            <w:pPr>
              <w:spacing w:line="276" w:lineRule="auto"/>
              <w:jc w:val="center"/>
              <w:rPr>
                <w:iCs/>
              </w:rPr>
            </w:pPr>
            <w:r w:rsidRPr="7A9942BD">
              <w:rPr>
                <w:sz w:val="22"/>
                <w:szCs w:val="22"/>
              </w:rPr>
              <w:t>II.sš</w:t>
            </w:r>
          </w:p>
        </w:tc>
        <w:tc>
          <w:tcPr>
            <w:tcW w:w="1801" w:type="dxa"/>
            <w:tcBorders>
              <w:bottom w:val="nil"/>
            </w:tcBorders>
            <w:shd w:val="clear" w:color="auto" w:fill="FFFFFF"/>
          </w:tcPr>
          <w:p w:rsidR="00D67B3C" w:rsidRPr="00FD1E40" w:rsidRDefault="00D67B3C" w:rsidP="002F4BFE">
            <w:pPr>
              <w:spacing w:line="276" w:lineRule="auto"/>
              <w:jc w:val="center"/>
              <w:rPr>
                <w:iCs/>
              </w:rPr>
            </w:pPr>
            <w:r w:rsidRPr="7A9942BD">
              <w:rPr>
                <w:sz w:val="22"/>
                <w:szCs w:val="22"/>
              </w:rPr>
              <w:t>III.sš</w:t>
            </w:r>
          </w:p>
        </w:tc>
        <w:tc>
          <w:tcPr>
            <w:tcW w:w="1802" w:type="dxa"/>
            <w:tcBorders>
              <w:bottom w:val="nil"/>
            </w:tcBorders>
            <w:shd w:val="clear" w:color="auto" w:fill="FFFFFF"/>
          </w:tcPr>
          <w:p w:rsidR="00D67B3C" w:rsidRPr="00FD1E40" w:rsidRDefault="00D67B3C" w:rsidP="002F4BFE">
            <w:pPr>
              <w:spacing w:line="276" w:lineRule="auto"/>
              <w:jc w:val="center"/>
              <w:rPr>
                <w:iCs/>
              </w:rPr>
            </w:pPr>
            <w:r w:rsidRPr="7A9942BD">
              <w:rPr>
                <w:sz w:val="22"/>
                <w:szCs w:val="22"/>
              </w:rPr>
              <w:t>IV.sš</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Solo pjevanje</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3x45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3x45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Solfeggio</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Harmonija</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tcBorders>
              <w:bottom w:val="nil"/>
            </w:tcBorders>
            <w:shd w:val="clear" w:color="auto" w:fill="FFFFFF"/>
          </w:tcPr>
          <w:p w:rsidR="00D67B3C" w:rsidRPr="00FD1E40" w:rsidRDefault="00D67B3C" w:rsidP="002F4BFE">
            <w:pPr>
              <w:spacing w:line="276" w:lineRule="auto"/>
              <w:jc w:val="both"/>
              <w:rPr>
                <w:iCs/>
              </w:rPr>
            </w:pPr>
            <w:r w:rsidRPr="657CFC08">
              <w:rPr>
                <w:sz w:val="22"/>
                <w:szCs w:val="22"/>
              </w:rPr>
              <w:t>Polifonija</w:t>
            </w:r>
          </w:p>
        </w:tc>
        <w:tc>
          <w:tcPr>
            <w:tcW w:w="1618" w:type="dxa"/>
            <w:gridSpan w:val="2"/>
            <w:tcBorders>
              <w:left w:val="nil"/>
              <w:bottom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tcBorders>
              <w:bottom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tcBorders>
              <w:bottom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tcBorders>
              <w:bottom w:val="nil"/>
            </w:tcBorders>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Klavir obligatno</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1x30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Povijest glazbe</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2x45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Glazbeni oblici</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002F4BFE">
            <w:pPr>
              <w:spacing w:line="276" w:lineRule="auto"/>
              <w:jc w:val="both"/>
              <w:rPr>
                <w:iCs/>
              </w:rPr>
            </w:pPr>
            <w:r w:rsidRPr="657CFC08">
              <w:rPr>
                <w:sz w:val="22"/>
                <w:szCs w:val="22"/>
              </w:rPr>
              <w:t>Komorna glazba</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1x45 m</w:t>
            </w:r>
          </w:p>
        </w:tc>
      </w:tr>
      <w:tr w:rsidR="00D67B3C" w:rsidRPr="00FD1E40" w:rsidTr="7A9942BD">
        <w:trPr>
          <w:jc w:val="center"/>
        </w:trPr>
        <w:tc>
          <w:tcPr>
            <w:tcW w:w="2447" w:type="dxa"/>
            <w:shd w:val="clear" w:color="auto" w:fill="FFFFFF"/>
          </w:tcPr>
          <w:p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1</w:t>
            </w:r>
          </w:p>
        </w:tc>
        <w:tc>
          <w:tcPr>
            <w:tcW w:w="1618" w:type="dxa"/>
            <w:gridSpan w:val="2"/>
            <w:tcBorders>
              <w:left w:val="nil"/>
            </w:tcBorders>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617" w:type="dxa"/>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801" w:type="dxa"/>
            <w:shd w:val="clear" w:color="auto" w:fill="FFFFFF"/>
          </w:tcPr>
          <w:p w:rsidR="00D67B3C" w:rsidRPr="00FD1E40" w:rsidRDefault="00D67B3C" w:rsidP="002F4BFE">
            <w:pPr>
              <w:spacing w:line="276" w:lineRule="auto"/>
              <w:jc w:val="center"/>
              <w:rPr>
                <w:iCs/>
              </w:rPr>
            </w:pPr>
            <w:r w:rsidRPr="657CFC08">
              <w:rPr>
                <w:sz w:val="22"/>
                <w:szCs w:val="22"/>
              </w:rPr>
              <w:t>4x45 m</w:t>
            </w:r>
          </w:p>
        </w:tc>
        <w:tc>
          <w:tcPr>
            <w:tcW w:w="1802" w:type="dxa"/>
            <w:shd w:val="clear" w:color="auto" w:fill="FFFFFF"/>
          </w:tcPr>
          <w:p w:rsidR="00D67B3C" w:rsidRPr="00FD1E40" w:rsidRDefault="00D67B3C" w:rsidP="002F4BFE">
            <w:pPr>
              <w:spacing w:line="276" w:lineRule="auto"/>
              <w:jc w:val="center"/>
              <w:rPr>
                <w:iCs/>
              </w:rPr>
            </w:pPr>
            <w:r w:rsidRPr="657CFC08">
              <w:rPr>
                <w:sz w:val="22"/>
                <w:szCs w:val="22"/>
              </w:rPr>
              <w:t>4x45 m</w:t>
            </w:r>
          </w:p>
        </w:tc>
      </w:tr>
      <w:tr w:rsidR="00D67B3C" w:rsidRPr="00FD1E40" w:rsidTr="7A9942BD">
        <w:trPr>
          <w:trHeight w:val="301"/>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both"/>
              <w:rPr>
                <w:iCs/>
              </w:rPr>
            </w:pPr>
            <w:r w:rsidRPr="657CFC08">
              <w:rPr>
                <w:sz w:val="22"/>
                <w:szCs w:val="22"/>
              </w:rPr>
              <w:t>Korepeticija</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1x30 m</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1x45 m</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67B3C" w:rsidRPr="00FD1E40" w:rsidRDefault="00D67B3C" w:rsidP="002F4BFE">
            <w:pPr>
              <w:spacing w:line="276" w:lineRule="auto"/>
              <w:jc w:val="center"/>
              <w:rPr>
                <w:iCs/>
              </w:rPr>
            </w:pPr>
            <w:r w:rsidRPr="657CFC08">
              <w:rPr>
                <w:sz w:val="22"/>
                <w:szCs w:val="22"/>
              </w:rPr>
              <w:t>1x45 m</w:t>
            </w:r>
          </w:p>
        </w:tc>
      </w:tr>
    </w:tbl>
    <w:p w:rsidR="00D67B3C" w:rsidRPr="00FD1E40" w:rsidRDefault="00D67B3C" w:rsidP="657CFC08">
      <w:pPr>
        <w:jc w:val="both"/>
        <w:rPr>
          <w:sz w:val="20"/>
          <w:szCs w:val="20"/>
          <w:lang w:eastAsia="en-US"/>
        </w:rPr>
      </w:pPr>
      <w:r w:rsidRPr="657CFC08">
        <w:rPr>
          <w:sz w:val="20"/>
          <w:szCs w:val="20"/>
          <w:vertAlign w:val="superscript"/>
          <w:lang w:eastAsia="en-US"/>
        </w:rPr>
        <w:t>1</w:t>
      </w:r>
      <w:r w:rsidRPr="657CFC08">
        <w:rPr>
          <w:sz w:val="20"/>
          <w:szCs w:val="20"/>
          <w:lang w:eastAsia="en-US"/>
        </w:rPr>
        <w:t xml:space="preserve"> U I. i II. razredu srednje glazbene škole moguće umjesto zbora po 1 sat komorne glazbe.   </w:t>
      </w:r>
    </w:p>
    <w:p w:rsidR="00D67B3C" w:rsidRPr="00FD1E40" w:rsidRDefault="00D67B3C" w:rsidP="002F4BFE">
      <w:pPr>
        <w:shd w:val="clear" w:color="auto" w:fill="FFFFFF"/>
        <w:jc w:val="both"/>
        <w:rPr>
          <w:iCs/>
          <w:sz w:val="20"/>
        </w:rPr>
      </w:pPr>
    </w:p>
    <w:p w:rsidR="00D67B3C" w:rsidRPr="00FD1E40" w:rsidRDefault="00D67B3C" w:rsidP="002F4BFE">
      <w:pPr>
        <w:jc w:val="both"/>
        <w:rPr>
          <w:iCs/>
          <w:sz w:val="20"/>
        </w:rPr>
      </w:pPr>
    </w:p>
    <w:p w:rsidR="00D67B3C" w:rsidRPr="00FD1E40" w:rsidRDefault="00D67B3C" w:rsidP="002F4BFE">
      <w:pPr>
        <w:autoSpaceDE w:val="0"/>
        <w:autoSpaceDN w:val="0"/>
        <w:adjustRightInd w:val="0"/>
      </w:pPr>
      <w:r w:rsidRPr="00FD1E40">
        <w:rPr>
          <w:sz w:val="22"/>
          <w:szCs w:val="22"/>
        </w:rPr>
        <w:tab/>
      </w:r>
      <w:r w:rsidRPr="00FD1E40">
        <w:t xml:space="preserve">Redoviti učenici upisuju prvi razred srednje glazbene škole u dobi do 17 godina, a iznimno do 18 godina. </w:t>
      </w:r>
    </w:p>
    <w:p w:rsidR="00D67B3C" w:rsidRPr="00FD1E40" w:rsidRDefault="00D67B3C" w:rsidP="002F4BFE">
      <w:pPr>
        <w:autoSpaceDE w:val="0"/>
        <w:autoSpaceDN w:val="0"/>
        <w:adjustRightInd w:val="0"/>
      </w:pPr>
      <w:r w:rsidRPr="00FD1E40">
        <w:tab/>
        <w:t>Izuzetak od ove odredbe odnosi se na zanimanja glazbenik fagotist, tubist i kontrabasist do navršene 20. godine života te glazbenica pjevačica do navršene 22. godine života odnosno glazbenik pjevač do navršene 24. godine života, u skladu s Odlukom resornog Ministarstva kojom se utvrđuju  zajednički, posebni i dodatni elementi i kriteriji za izbor kandidata za upis u I. razred srednjih škola u Republici Hrvatskoj u šk. god. 2011/12.</w:t>
      </w:r>
    </w:p>
    <w:p w:rsidR="00D67B3C" w:rsidRPr="00FD1E40" w:rsidRDefault="00D67B3C" w:rsidP="657CFC08">
      <w:pPr>
        <w:jc w:val="both"/>
        <w:rPr>
          <w:sz w:val="20"/>
          <w:szCs w:val="20"/>
        </w:rPr>
      </w:pPr>
      <w:r w:rsidRPr="00FD1E40">
        <w:rPr>
          <w:iCs/>
        </w:rPr>
        <w:tab/>
      </w:r>
      <w:r w:rsidRPr="00FD1E40">
        <w:t xml:space="preserve">U prvi razred srednje škole učenici se prijavljuju i upisuju elektroničkim načinom putem mrežne stranica Nacionalnoga informacijskog sustava prijava i upisa u srednje škole </w:t>
      </w:r>
      <w:r w:rsidRPr="00FD1E40">
        <w:rPr>
          <w:b/>
          <w:bCs/>
        </w:rPr>
        <w:t>upisi.hr.</w:t>
      </w:r>
    </w:p>
    <w:p w:rsidR="00D67B3C" w:rsidRPr="00FD1E40" w:rsidRDefault="00D67B3C" w:rsidP="657CFC08">
      <w:pPr>
        <w:jc w:val="both"/>
        <w:rPr>
          <w:sz w:val="20"/>
          <w:szCs w:val="20"/>
        </w:rPr>
      </w:pPr>
      <w:r w:rsidRPr="00FD1E40">
        <w:rPr>
          <w:iCs/>
          <w:sz w:val="20"/>
        </w:rPr>
        <w:tab/>
      </w:r>
      <w:r w:rsidRPr="7B78100D">
        <w:t xml:space="preserve">Srednju glazbenu školu mogu upisati učenici </w:t>
      </w:r>
      <w:r w:rsidRPr="7B78100D">
        <w:rPr>
          <w:b/>
          <w:bCs/>
        </w:rPr>
        <w:t>temeljem prijemnoga ispita.</w:t>
      </w:r>
      <w:r w:rsidRPr="7B78100D">
        <w:t xml:space="preserve"> Prijemni ispit bodovno ocjenjuje potrebna znanja i vještine koje kandidati stječu nakon savladanog programa osnovne ili pripremne glazbene škole. Bodovanje kandidata definirano je Pravilnikom o bodovanju kandidata (dostupno na webu škole). Završena osnovna ili pripremna škola preduvjet je za upis u prvi razred srednje škole.</w:t>
      </w:r>
    </w:p>
    <w:p w:rsidR="00D67B3C" w:rsidRPr="00FD1E40" w:rsidRDefault="00D67B3C" w:rsidP="002F4BFE">
      <w:pPr>
        <w:jc w:val="both"/>
        <w:rPr>
          <w:iCs/>
          <w:sz w:val="20"/>
        </w:rPr>
      </w:pPr>
      <w:r w:rsidRPr="00FD1E40">
        <w:rPr>
          <w:iCs/>
          <w:sz w:val="20"/>
        </w:rPr>
        <w:tab/>
      </w:r>
      <w:r w:rsidRPr="00FD1E40">
        <w:rPr>
          <w:iCs/>
          <w:sz w:val="20"/>
        </w:rPr>
        <w:tab/>
      </w:r>
      <w:r w:rsidRPr="00FD1E40">
        <w:rPr>
          <w:iCs/>
          <w:sz w:val="20"/>
        </w:rPr>
        <w:tab/>
      </w:r>
      <w:r w:rsidRPr="00FD1E40">
        <w:rPr>
          <w:iCs/>
          <w:sz w:val="20"/>
        </w:rPr>
        <w:tab/>
      </w:r>
      <w:r w:rsidRPr="00FD1E40">
        <w:rPr>
          <w:iCs/>
          <w:sz w:val="20"/>
        </w:rPr>
        <w:tab/>
      </w:r>
      <w:r w:rsidRPr="00FD1E40">
        <w:rPr>
          <w:iCs/>
          <w:sz w:val="20"/>
        </w:rPr>
        <w:tab/>
      </w:r>
      <w:r w:rsidRPr="00FD1E40">
        <w:rPr>
          <w:iCs/>
          <w:sz w:val="20"/>
        </w:rPr>
        <w:tab/>
      </w:r>
    </w:p>
    <w:p w:rsidR="00D67B3C" w:rsidRPr="00FD1E40" w:rsidRDefault="00D67B3C">
      <w:pPr>
        <w:rPr>
          <w:b/>
          <w:bCs/>
          <w:iCs/>
          <w:spacing w:val="8"/>
        </w:rPr>
      </w:pPr>
      <w:r w:rsidRPr="00FD1E40">
        <w:rPr>
          <w:b/>
          <w:bCs/>
          <w:iCs/>
          <w:spacing w:val="8"/>
        </w:rPr>
        <w:br w:type="page"/>
      </w:r>
    </w:p>
    <w:p w:rsidR="00D67B3C" w:rsidRPr="00FD1E40" w:rsidRDefault="00D67B3C" w:rsidP="657CFC08">
      <w:pPr>
        <w:jc w:val="both"/>
        <w:rPr>
          <w:b/>
          <w:bCs/>
        </w:rPr>
      </w:pPr>
      <w:r w:rsidRPr="7B78100D">
        <w:rPr>
          <w:b/>
          <w:bCs/>
          <w:spacing w:val="8"/>
        </w:rPr>
        <w:t>Općeobrazovni predmeti</w:t>
      </w:r>
      <w:r w:rsidRPr="7B78100D">
        <w:rPr>
          <w:spacing w:val="8"/>
        </w:rPr>
        <w:t xml:space="preserve"> za učenike </w:t>
      </w:r>
      <w:r w:rsidRPr="7B78100D">
        <w:rPr>
          <w:b/>
          <w:bCs/>
          <w:spacing w:val="8"/>
        </w:rPr>
        <w:t>GLAZBENE GIMNAZIJE</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
        <w:gridCol w:w="3240"/>
        <w:gridCol w:w="915"/>
        <w:gridCol w:w="885"/>
        <w:gridCol w:w="900"/>
        <w:gridCol w:w="900"/>
      </w:tblGrid>
      <w:tr w:rsidR="00D67B3C" w:rsidRPr="00FD1E40" w:rsidTr="7A9942BD">
        <w:trPr>
          <w:cantSplit/>
          <w:trHeight w:val="255"/>
          <w:jc w:val="center"/>
        </w:trPr>
        <w:tc>
          <w:tcPr>
            <w:tcW w:w="828" w:type="dxa"/>
            <w:vMerge w:val="restart"/>
            <w:tcBorders>
              <w:top w:val="single" w:sz="4" w:space="0" w:color="auto"/>
              <w:bottom w:val="single" w:sz="4" w:space="0" w:color="auto"/>
              <w:right w:val="single" w:sz="4" w:space="0" w:color="auto"/>
            </w:tcBorders>
          </w:tcPr>
          <w:p w:rsidR="00D67B3C" w:rsidRPr="00FD1E40" w:rsidRDefault="00D67B3C" w:rsidP="002F4BFE">
            <w:pPr>
              <w:spacing w:line="276" w:lineRule="auto"/>
              <w:ind w:left="-900"/>
              <w:jc w:val="both"/>
            </w:pPr>
            <w:r>
              <w:t>Redni</w:t>
            </w:r>
          </w:p>
          <w:p w:rsidR="00D67B3C" w:rsidRPr="00FD1E40" w:rsidRDefault="00D67B3C" w:rsidP="002F4BFE">
            <w:pPr>
              <w:spacing w:line="276" w:lineRule="auto"/>
              <w:ind w:left="-900"/>
              <w:jc w:val="both"/>
            </w:pPr>
            <w:r>
              <w:t>Broj</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pPr>
            <w:r>
              <w:t>NASTAVNI PREDMET</w:t>
            </w:r>
          </w:p>
        </w:tc>
        <w:tc>
          <w:tcPr>
            <w:tcW w:w="3600" w:type="dxa"/>
            <w:gridSpan w:val="4"/>
            <w:tcBorders>
              <w:top w:val="single" w:sz="4" w:space="0" w:color="auto"/>
              <w:left w:val="single" w:sz="4" w:space="0" w:color="auto"/>
              <w:bottom w:val="single" w:sz="4" w:space="0" w:color="auto"/>
            </w:tcBorders>
          </w:tcPr>
          <w:p w:rsidR="00D67B3C" w:rsidRPr="00FD1E40" w:rsidRDefault="00D67B3C" w:rsidP="002F4BFE">
            <w:pPr>
              <w:spacing w:line="276" w:lineRule="auto"/>
              <w:jc w:val="both"/>
            </w:pPr>
            <w:r>
              <w:t xml:space="preserve">          Tjedni broj sati           </w:t>
            </w:r>
          </w:p>
        </w:tc>
      </w:tr>
      <w:tr w:rsidR="00D67B3C" w:rsidRPr="00FD1E40" w:rsidTr="7A9942BD">
        <w:trPr>
          <w:cantSplit/>
          <w:trHeight w:val="285"/>
          <w:jc w:val="center"/>
        </w:trPr>
        <w:tc>
          <w:tcPr>
            <w:tcW w:w="0" w:type="auto"/>
            <w:vMerge/>
            <w:tcBorders>
              <w:top w:val="single" w:sz="4" w:space="0" w:color="auto"/>
              <w:bottom w:val="single" w:sz="4" w:space="0" w:color="auto"/>
              <w:right w:val="single" w:sz="4" w:space="0" w:color="auto"/>
            </w:tcBorders>
            <w:vAlign w:val="center"/>
          </w:tcPr>
          <w:p w:rsidR="00D67B3C" w:rsidRPr="00FD1E40" w:rsidRDefault="00D67B3C" w:rsidP="002F4BFE"/>
        </w:tc>
        <w:tc>
          <w:tcPr>
            <w:tcW w:w="0" w:type="auto"/>
            <w:vMerge/>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1. r.</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 xml:space="preserve">2. r. </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3. r.</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both"/>
            </w:pPr>
            <w:r>
              <w:t>4. r.</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Hrvatski jezik</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4</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4</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3</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Strani jezik (I.)</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3</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3</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Strani jezik (II.)</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2</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Latinski jezik</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Likovna umjetnost</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Psihologija</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Filozofija</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2</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Povijest</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Zemljopis</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Etika / Vjeronauk</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Informatička pismenost</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Matematika</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2</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Tjelesna i zdravstvena kultura</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2</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spacing w:line="276" w:lineRule="auto"/>
              <w:ind w:left="-900"/>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Ukupno:</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20</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20</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18</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18</w:t>
            </w:r>
          </w:p>
        </w:tc>
      </w:tr>
    </w:tbl>
    <w:p w:rsidR="00D67B3C" w:rsidRPr="00FD1E40" w:rsidRDefault="00D67B3C" w:rsidP="002F4BFE">
      <w:pPr>
        <w:jc w:val="both"/>
      </w:pPr>
    </w:p>
    <w:p w:rsidR="00D67B3C" w:rsidRPr="00FD1E40" w:rsidRDefault="00D67B3C" w:rsidP="657CFC08">
      <w:pPr>
        <w:jc w:val="both"/>
        <w:rPr>
          <w:b/>
          <w:bCs/>
        </w:rPr>
      </w:pPr>
      <w:r w:rsidRPr="7B78100D">
        <w:rPr>
          <w:b/>
          <w:bCs/>
          <w:spacing w:val="8"/>
        </w:rPr>
        <w:t>Izborna nastava</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
        <w:gridCol w:w="3240"/>
        <w:gridCol w:w="915"/>
        <w:gridCol w:w="885"/>
        <w:gridCol w:w="900"/>
        <w:gridCol w:w="900"/>
      </w:tblGrid>
      <w:tr w:rsidR="00D67B3C" w:rsidRPr="00FD1E40" w:rsidTr="7A9942BD">
        <w:trPr>
          <w:cantSplit/>
          <w:trHeight w:val="255"/>
          <w:jc w:val="center"/>
        </w:trPr>
        <w:tc>
          <w:tcPr>
            <w:tcW w:w="828" w:type="dxa"/>
            <w:vMerge w:val="restart"/>
            <w:tcBorders>
              <w:top w:val="single" w:sz="4" w:space="0" w:color="auto"/>
              <w:bottom w:val="single" w:sz="4" w:space="0" w:color="auto"/>
              <w:right w:val="single" w:sz="4" w:space="0" w:color="auto"/>
            </w:tcBorders>
          </w:tcPr>
          <w:p w:rsidR="00D67B3C" w:rsidRPr="00FD1E40" w:rsidRDefault="00D67B3C" w:rsidP="002F4BFE">
            <w:pPr>
              <w:spacing w:line="276" w:lineRule="auto"/>
              <w:ind w:left="-900"/>
              <w:jc w:val="both"/>
            </w:pPr>
            <w:r>
              <w:t>Redni</w:t>
            </w:r>
          </w:p>
          <w:p w:rsidR="00D67B3C" w:rsidRPr="00FD1E40" w:rsidRDefault="00D67B3C" w:rsidP="002F4BFE">
            <w:pPr>
              <w:spacing w:line="276" w:lineRule="auto"/>
              <w:ind w:left="-900"/>
              <w:jc w:val="both"/>
            </w:pPr>
            <w:r>
              <w:t>broj</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pPr>
            <w:r>
              <w:t>NASTAVNI PREDMET</w:t>
            </w:r>
          </w:p>
        </w:tc>
        <w:tc>
          <w:tcPr>
            <w:tcW w:w="3600" w:type="dxa"/>
            <w:gridSpan w:val="4"/>
            <w:tcBorders>
              <w:top w:val="single" w:sz="4" w:space="0" w:color="auto"/>
              <w:left w:val="single" w:sz="4" w:space="0" w:color="auto"/>
              <w:bottom w:val="single" w:sz="4" w:space="0" w:color="auto"/>
            </w:tcBorders>
          </w:tcPr>
          <w:p w:rsidR="00D67B3C" w:rsidRPr="00FD1E40" w:rsidRDefault="00D67B3C" w:rsidP="002F4BFE">
            <w:pPr>
              <w:spacing w:line="276" w:lineRule="auto"/>
              <w:jc w:val="both"/>
            </w:pPr>
            <w:r>
              <w:t xml:space="preserve">          Tjedni broj sati           </w:t>
            </w:r>
          </w:p>
        </w:tc>
      </w:tr>
      <w:tr w:rsidR="00D67B3C" w:rsidRPr="00FD1E40" w:rsidTr="7A9942BD">
        <w:trPr>
          <w:cantSplit/>
          <w:trHeight w:val="285"/>
          <w:jc w:val="center"/>
        </w:trPr>
        <w:tc>
          <w:tcPr>
            <w:tcW w:w="0" w:type="auto"/>
            <w:vMerge/>
            <w:tcBorders>
              <w:top w:val="single" w:sz="4" w:space="0" w:color="auto"/>
              <w:bottom w:val="single" w:sz="4" w:space="0" w:color="auto"/>
              <w:right w:val="single" w:sz="4" w:space="0" w:color="auto"/>
            </w:tcBorders>
            <w:vAlign w:val="center"/>
          </w:tcPr>
          <w:p w:rsidR="00D67B3C" w:rsidRPr="00FD1E40" w:rsidRDefault="00D67B3C" w:rsidP="002F4BFE"/>
        </w:tc>
        <w:tc>
          <w:tcPr>
            <w:tcW w:w="0" w:type="auto"/>
            <w:vMerge/>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 r.</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 r.</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3. r.</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4. r.</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Hrvatski jezik</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Matematika</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1</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Biologija</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Kemija</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Fizika</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Sociologija</w:t>
            </w:r>
          </w:p>
        </w:tc>
        <w:tc>
          <w:tcPr>
            <w:tcW w:w="91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rsidR="00D67B3C" w:rsidRPr="00FD1E40" w:rsidRDefault="00D67B3C" w:rsidP="002F4BFE">
            <w:pPr>
              <w:spacing w:line="276" w:lineRule="auto"/>
              <w:jc w:val="center"/>
            </w:pPr>
            <w:r>
              <w:t>-</w:t>
            </w:r>
          </w:p>
        </w:tc>
      </w:tr>
      <w:tr w:rsidR="00D67B3C" w:rsidRPr="00FD1E40" w:rsidTr="7A9942BD">
        <w:trPr>
          <w:jc w:val="center"/>
        </w:trPr>
        <w:tc>
          <w:tcPr>
            <w:tcW w:w="828" w:type="dxa"/>
            <w:tcBorders>
              <w:top w:val="single" w:sz="4" w:space="0" w:color="auto"/>
              <w:bottom w:val="single" w:sz="4" w:space="0" w:color="auto"/>
              <w:right w:val="single" w:sz="4" w:space="0" w:color="auto"/>
            </w:tcBorders>
          </w:tcPr>
          <w:p w:rsidR="00D67B3C" w:rsidRPr="00FD1E40" w:rsidRDefault="00D67B3C" w:rsidP="002F4BFE">
            <w:pPr>
              <w:spacing w:line="276" w:lineRule="auto"/>
              <w:ind w:left="-900"/>
              <w:jc w:val="both"/>
            </w:pPr>
          </w:p>
        </w:tc>
        <w:tc>
          <w:tcPr>
            <w:tcW w:w="3240" w:type="dxa"/>
            <w:tcBorders>
              <w:top w:val="single" w:sz="4" w:space="0" w:color="auto"/>
              <w:left w:val="single" w:sz="4" w:space="0" w:color="auto"/>
              <w:bottom w:val="single" w:sz="4" w:space="0" w:color="auto"/>
              <w:right w:val="single" w:sz="4" w:space="0" w:color="auto"/>
            </w:tcBorders>
          </w:tcPr>
          <w:p w:rsidR="00D67B3C" w:rsidRPr="00FD1E40" w:rsidRDefault="00D67B3C" w:rsidP="002F4BFE">
            <w:pPr>
              <w:spacing w:line="276" w:lineRule="auto"/>
              <w:jc w:val="both"/>
            </w:pPr>
            <w:r>
              <w:t>Ukupno:</w:t>
            </w:r>
          </w:p>
        </w:tc>
        <w:tc>
          <w:tcPr>
            <w:tcW w:w="91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7</w:t>
            </w:r>
          </w:p>
        </w:tc>
        <w:tc>
          <w:tcPr>
            <w:tcW w:w="885"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7</w:t>
            </w:r>
          </w:p>
        </w:tc>
        <w:tc>
          <w:tcPr>
            <w:tcW w:w="900" w:type="dxa"/>
            <w:tcBorders>
              <w:top w:val="single" w:sz="4" w:space="0" w:color="auto"/>
              <w:left w:val="single" w:sz="4" w:space="0" w:color="auto"/>
              <w:bottom w:val="single" w:sz="4" w:space="0" w:color="auto"/>
              <w:right w:val="single" w:sz="4" w:space="0" w:color="auto"/>
            </w:tcBorders>
            <w:vAlign w:val="center"/>
          </w:tcPr>
          <w:p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rsidR="00D67B3C" w:rsidRPr="00FD1E40" w:rsidRDefault="00D67B3C" w:rsidP="002F4BFE">
            <w:pPr>
              <w:spacing w:line="276" w:lineRule="auto"/>
              <w:jc w:val="center"/>
            </w:pPr>
            <w:r>
              <w:t>2</w:t>
            </w:r>
          </w:p>
        </w:tc>
      </w:tr>
    </w:tbl>
    <w:p w:rsidR="00D67B3C" w:rsidRPr="00FD1E40" w:rsidRDefault="00D67B3C" w:rsidP="002F4BFE"/>
    <w:p w:rsidR="00D67B3C" w:rsidRDefault="00D67B3C" w:rsidP="002F4BFE">
      <w:pPr>
        <w:ind w:firstLine="708"/>
      </w:pPr>
      <w:r>
        <w:t>Glazbena škola Josipa Hatzea izvodi programe u skladu s Nastavnim planom i programom za osnovnu glazbenu školu od 15. rujna 2006.g., Nastavnim planom i programom za srednje glazbene i plesne škole od 16. lipnja 2008.g.</w:t>
      </w:r>
    </w:p>
    <w:p w:rsidR="00D67B3C" w:rsidRDefault="00D67B3C" w:rsidP="002F4BFE">
      <w:pPr>
        <w:ind w:firstLine="708"/>
      </w:pPr>
      <w:r>
        <w:t xml:space="preserve">Od školske godine 17/18. uvodi se nastava svih općeobrazovnih predmeta za učenike prvoga razreda srednje. Nastava je organizirana u poslijepodnevnom turnusu u zgradi „nove“ škole. </w:t>
      </w:r>
    </w:p>
    <w:p w:rsidR="00D67B3C" w:rsidRPr="00FD1E40" w:rsidRDefault="00D67B3C" w:rsidP="002F4BFE">
      <w:pPr>
        <w:ind w:firstLine="708"/>
        <w:rPr>
          <w:iCs/>
        </w:rPr>
      </w:pPr>
      <w:r>
        <w:t xml:space="preserve">Od školske godine 17/18. u Školi se koristi e-dnevnik. </w:t>
      </w: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FD1E40" w:rsidRDefault="00D67B3C" w:rsidP="002F4BFE">
      <w:pPr>
        <w:spacing w:line="276" w:lineRule="auto"/>
        <w:jc w:val="center"/>
        <w:rPr>
          <w:iCs/>
        </w:rPr>
      </w:pPr>
    </w:p>
    <w:p w:rsidR="00D67B3C" w:rsidRPr="005B5050" w:rsidRDefault="00D67B3C" w:rsidP="657CFC08">
      <w:pPr>
        <w:jc w:val="center"/>
        <w:rPr>
          <w:rFonts w:ascii="HelveticaNeueLT Pro 57 Cn" w:hAnsi="HelveticaNeueLT Pro 57 Cn"/>
          <w:b/>
          <w:bCs/>
          <w:color w:val="FF0000"/>
          <w:sz w:val="40"/>
          <w:szCs w:val="40"/>
        </w:rPr>
      </w:pPr>
      <w:r w:rsidRPr="657CFC08">
        <w:rPr>
          <w:rFonts w:ascii="HelveticaNeueLT Pro 57 Cn CE" w:hAnsi="HelveticaNeueLT Pro 57 Cn CE"/>
          <w:b/>
          <w:bCs/>
          <w:sz w:val="40"/>
          <w:szCs w:val="40"/>
        </w:rPr>
        <w:t>Broj učenika u šk. godini 2018</w:t>
      </w:r>
      <w:r w:rsidRPr="657CFC08">
        <w:rPr>
          <w:rFonts w:ascii="HelveticaNeueLT Pro 57 Cn" w:hAnsi="HelveticaNeueLT Pro 57 Cn"/>
          <w:b/>
          <w:bCs/>
          <w:sz w:val="40"/>
          <w:szCs w:val="40"/>
        </w:rPr>
        <w:t>/19</w:t>
      </w:r>
    </w:p>
    <w:p w:rsidR="00D67B3C" w:rsidRPr="005B5050" w:rsidRDefault="00D67B3C" w:rsidP="004B29F2">
      <w:pPr>
        <w:jc w:val="center"/>
        <w:rPr>
          <w:b/>
          <w:color w:val="FF0000"/>
        </w:rPr>
      </w:pPr>
    </w:p>
    <w:p w:rsidR="00D67B3C" w:rsidRPr="005B5050" w:rsidRDefault="00D67B3C" w:rsidP="004B29F2">
      <w:pPr>
        <w:jc w:val="center"/>
        <w:rPr>
          <w:color w:val="FF0000"/>
        </w:rPr>
      </w:pPr>
    </w:p>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576"/>
        <w:gridCol w:w="498"/>
        <w:gridCol w:w="498"/>
        <w:gridCol w:w="498"/>
        <w:gridCol w:w="498"/>
        <w:gridCol w:w="498"/>
        <w:gridCol w:w="498"/>
        <w:gridCol w:w="498"/>
        <w:gridCol w:w="576"/>
        <w:gridCol w:w="610"/>
        <w:gridCol w:w="1283"/>
      </w:tblGrid>
      <w:tr w:rsidR="00D67B3C" w:rsidRPr="00574190" w:rsidTr="00FA1ACD">
        <w:trPr>
          <w:cantSplit/>
          <w:trHeight w:val="1417"/>
          <w:jc w:val="center"/>
        </w:trPr>
        <w:tc>
          <w:tcPr>
            <w:tcW w:w="1056" w:type="dxa"/>
            <w:noWrap/>
            <w:vAlign w:val="bottom"/>
          </w:tcPr>
          <w:p w:rsidR="00D67B3C" w:rsidRPr="00FE4944" w:rsidRDefault="00D67B3C" w:rsidP="004B29F2"/>
        </w:tc>
        <w:tc>
          <w:tcPr>
            <w:tcW w:w="576"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Split</w:t>
            </w:r>
          </w:p>
        </w:tc>
        <w:tc>
          <w:tcPr>
            <w:tcW w:w="498" w:type="dxa"/>
            <w:shd w:val="clear" w:color="auto" w:fill="BFBFBF"/>
            <w:noWrap/>
            <w:textDirection w:val="btLr"/>
            <w:vAlign w:val="bottom"/>
          </w:tcPr>
          <w:p w:rsidR="00D67B3C" w:rsidRPr="00FE4944" w:rsidRDefault="00D67B3C" w:rsidP="7A9942BD">
            <w:pPr>
              <w:ind w:left="113" w:right="113"/>
              <w:jc w:val="center"/>
              <w:rPr>
                <w:b/>
                <w:bCs/>
              </w:rPr>
            </w:pPr>
            <w:r w:rsidRPr="00FE4944">
              <w:rPr>
                <w:b/>
                <w:bCs/>
              </w:rPr>
              <w:t>Postira</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Supetar</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Bol</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Vis</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Stari Grad</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Hvar</w:t>
            </w:r>
          </w:p>
        </w:tc>
        <w:tc>
          <w:tcPr>
            <w:tcW w:w="498" w:type="dxa"/>
            <w:shd w:val="clear" w:color="auto" w:fill="BFBFBF"/>
            <w:noWrap/>
            <w:textDirection w:val="btLr"/>
            <w:vAlign w:val="bottom"/>
          </w:tcPr>
          <w:p w:rsidR="00D67B3C" w:rsidRPr="00FE4944" w:rsidRDefault="00D67B3C" w:rsidP="7A9942BD">
            <w:pPr>
              <w:ind w:left="113" w:right="113"/>
              <w:jc w:val="center"/>
              <w:rPr>
                <w:b/>
                <w:bCs/>
              </w:rPr>
            </w:pPr>
            <w:r w:rsidRPr="00FE4944">
              <w:rPr>
                <w:b/>
                <w:bCs/>
              </w:rPr>
              <w:t>Jelsa</w:t>
            </w:r>
          </w:p>
        </w:tc>
        <w:tc>
          <w:tcPr>
            <w:tcW w:w="498"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Trogir</w:t>
            </w:r>
          </w:p>
        </w:tc>
        <w:tc>
          <w:tcPr>
            <w:tcW w:w="610" w:type="dxa"/>
            <w:shd w:val="clear" w:color="auto" w:fill="BFBFBF"/>
            <w:noWrap/>
            <w:textDirection w:val="btLr"/>
            <w:vAlign w:val="bottom"/>
          </w:tcPr>
          <w:p w:rsidR="00D67B3C" w:rsidRPr="00FE4944" w:rsidRDefault="00D67B3C" w:rsidP="657CFC08">
            <w:pPr>
              <w:ind w:left="113" w:right="113"/>
              <w:jc w:val="center"/>
              <w:rPr>
                <w:b/>
                <w:bCs/>
              </w:rPr>
            </w:pPr>
            <w:r w:rsidRPr="00FE4944">
              <w:rPr>
                <w:b/>
                <w:bCs/>
              </w:rPr>
              <w:t>Kaštela</w:t>
            </w:r>
          </w:p>
        </w:tc>
        <w:tc>
          <w:tcPr>
            <w:tcW w:w="1283" w:type="dxa"/>
            <w:noWrap/>
            <w:vAlign w:val="bottom"/>
          </w:tcPr>
          <w:p w:rsidR="00D67B3C" w:rsidRPr="00FE4944" w:rsidRDefault="00D67B3C" w:rsidP="657CFC08">
            <w:r w:rsidRPr="00FE4944">
              <w:t>UKUPNO:</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r w:rsidRPr="00FE4944">
              <w:t xml:space="preserve"> poč.solf.</w:t>
            </w:r>
          </w:p>
        </w:tc>
        <w:tc>
          <w:tcPr>
            <w:tcW w:w="576" w:type="dxa"/>
            <w:noWrap/>
            <w:vAlign w:val="bottom"/>
          </w:tcPr>
          <w:p w:rsidR="00D67B3C" w:rsidRPr="00FE4944" w:rsidRDefault="00FA1ACD" w:rsidP="7A9942BD">
            <w:pPr>
              <w:jc w:val="center"/>
            </w:pPr>
            <w:r w:rsidRPr="00FE4944">
              <w:t>63</w:t>
            </w: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D67B3C" w:rsidP="004B29F2">
            <w:pPr>
              <w:jc w:val="center"/>
            </w:pPr>
          </w:p>
        </w:tc>
        <w:tc>
          <w:tcPr>
            <w:tcW w:w="498" w:type="dxa"/>
            <w:noWrap/>
            <w:vAlign w:val="bottom"/>
          </w:tcPr>
          <w:p w:rsidR="00D67B3C" w:rsidRPr="00FE4944" w:rsidRDefault="00FA1ACD" w:rsidP="7A9942BD">
            <w:pPr>
              <w:jc w:val="center"/>
            </w:pPr>
            <w:r w:rsidRPr="00FE4944">
              <w:t>7</w:t>
            </w:r>
          </w:p>
        </w:tc>
        <w:tc>
          <w:tcPr>
            <w:tcW w:w="610" w:type="dxa"/>
            <w:noWrap/>
            <w:vAlign w:val="bottom"/>
          </w:tcPr>
          <w:p w:rsidR="00D67B3C" w:rsidRPr="00FE4944" w:rsidRDefault="00FA1ACD" w:rsidP="7A9942BD">
            <w:pPr>
              <w:jc w:val="center"/>
            </w:pPr>
            <w:r w:rsidRPr="00FE4944">
              <w:t>8</w:t>
            </w:r>
          </w:p>
        </w:tc>
        <w:tc>
          <w:tcPr>
            <w:tcW w:w="1283" w:type="dxa"/>
            <w:noWrap/>
            <w:vAlign w:val="bottom"/>
          </w:tcPr>
          <w:p w:rsidR="00D67B3C" w:rsidRPr="00FE4944" w:rsidRDefault="00FA1ACD" w:rsidP="7A9942BD">
            <w:pPr>
              <w:jc w:val="center"/>
            </w:pPr>
            <w:r w:rsidRPr="00FE4944">
              <w:t>78</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1. ogš</w:t>
            </w:r>
          </w:p>
        </w:tc>
        <w:tc>
          <w:tcPr>
            <w:tcW w:w="576" w:type="dxa"/>
            <w:noWrap/>
            <w:vAlign w:val="bottom"/>
          </w:tcPr>
          <w:p w:rsidR="00D67B3C" w:rsidRPr="00FE4944" w:rsidRDefault="00FA1ACD" w:rsidP="7A9942BD">
            <w:pPr>
              <w:jc w:val="center"/>
            </w:pPr>
            <w:r w:rsidRPr="00FE4944">
              <w:t>97</w:t>
            </w:r>
          </w:p>
        </w:tc>
        <w:tc>
          <w:tcPr>
            <w:tcW w:w="498" w:type="dxa"/>
            <w:noWrap/>
            <w:vAlign w:val="bottom"/>
          </w:tcPr>
          <w:p w:rsidR="00D67B3C" w:rsidRPr="00FE4944" w:rsidRDefault="00FA1ACD" w:rsidP="7A9942BD">
            <w:pPr>
              <w:jc w:val="center"/>
            </w:pPr>
            <w:r w:rsidRPr="00FE4944">
              <w:t>5</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A9942BD">
            <w:pPr>
              <w:jc w:val="center"/>
            </w:pPr>
            <w:r w:rsidRPr="00FE4944">
              <w:t>6</w:t>
            </w:r>
          </w:p>
        </w:tc>
        <w:tc>
          <w:tcPr>
            <w:tcW w:w="498" w:type="dxa"/>
            <w:noWrap/>
            <w:vAlign w:val="bottom"/>
          </w:tcPr>
          <w:p w:rsidR="00D67B3C" w:rsidRPr="00FE4944" w:rsidRDefault="00FA1ACD" w:rsidP="004B29F2">
            <w:pPr>
              <w:jc w:val="center"/>
            </w:pPr>
            <w:r w:rsidRPr="00FE4944">
              <w:t>6</w:t>
            </w:r>
          </w:p>
        </w:tc>
        <w:tc>
          <w:tcPr>
            <w:tcW w:w="498" w:type="dxa"/>
            <w:noWrap/>
            <w:vAlign w:val="bottom"/>
          </w:tcPr>
          <w:p w:rsidR="00D67B3C" w:rsidRPr="00FE4944" w:rsidRDefault="00FA1ACD" w:rsidP="7A9942BD">
            <w:pPr>
              <w:jc w:val="center"/>
            </w:pPr>
            <w:r w:rsidRPr="00FE4944">
              <w:t>17</w:t>
            </w:r>
          </w:p>
        </w:tc>
        <w:tc>
          <w:tcPr>
            <w:tcW w:w="610" w:type="dxa"/>
            <w:noWrap/>
            <w:vAlign w:val="bottom"/>
          </w:tcPr>
          <w:p w:rsidR="00D67B3C" w:rsidRPr="00FE4944" w:rsidRDefault="00FA1ACD" w:rsidP="7A9942BD">
            <w:pPr>
              <w:jc w:val="center"/>
            </w:pPr>
            <w:r w:rsidRPr="00FE4944">
              <w:t>24</w:t>
            </w:r>
          </w:p>
        </w:tc>
        <w:tc>
          <w:tcPr>
            <w:tcW w:w="1283" w:type="dxa"/>
            <w:noWrap/>
            <w:vAlign w:val="bottom"/>
          </w:tcPr>
          <w:p w:rsidR="00D67B3C" w:rsidRPr="00FE4944" w:rsidRDefault="00FA1ACD" w:rsidP="7A9942BD">
            <w:pPr>
              <w:jc w:val="center"/>
            </w:pPr>
            <w:r w:rsidRPr="00FE4944">
              <w:t>164</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2. ogš</w:t>
            </w:r>
          </w:p>
        </w:tc>
        <w:tc>
          <w:tcPr>
            <w:tcW w:w="576" w:type="dxa"/>
            <w:noWrap/>
            <w:vAlign w:val="bottom"/>
          </w:tcPr>
          <w:p w:rsidR="00D67B3C" w:rsidRPr="00FE4944" w:rsidRDefault="00FA1ACD" w:rsidP="7A9942BD">
            <w:pPr>
              <w:jc w:val="center"/>
            </w:pPr>
            <w:r w:rsidRPr="00FE4944">
              <w:t>70</w:t>
            </w:r>
          </w:p>
        </w:tc>
        <w:tc>
          <w:tcPr>
            <w:tcW w:w="498" w:type="dxa"/>
            <w:noWrap/>
            <w:vAlign w:val="bottom"/>
          </w:tcPr>
          <w:p w:rsidR="00D67B3C" w:rsidRPr="00FE4944" w:rsidRDefault="00FA1ACD" w:rsidP="7A9942BD">
            <w:pPr>
              <w:jc w:val="center"/>
            </w:pPr>
            <w:r w:rsidRPr="00FE4944">
              <w:t>7</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A9942BD">
            <w:pPr>
              <w:jc w:val="center"/>
            </w:pPr>
            <w:r w:rsidRPr="00FE4944">
              <w:t>4</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A9942BD">
            <w:pPr>
              <w:jc w:val="center"/>
            </w:pPr>
            <w:r w:rsidRPr="00FE4944">
              <w:t>4</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D0217C1">
            <w:pPr>
              <w:jc w:val="center"/>
            </w:pPr>
            <w:r w:rsidRPr="00FE4944">
              <w:t>0</w:t>
            </w:r>
          </w:p>
        </w:tc>
        <w:tc>
          <w:tcPr>
            <w:tcW w:w="498" w:type="dxa"/>
            <w:noWrap/>
            <w:vAlign w:val="bottom"/>
          </w:tcPr>
          <w:p w:rsidR="00D67B3C" w:rsidRPr="00FE4944" w:rsidRDefault="00FA1ACD" w:rsidP="7A9942BD">
            <w:pPr>
              <w:jc w:val="center"/>
            </w:pPr>
            <w:r w:rsidRPr="00FE4944">
              <w:t>19</w:t>
            </w:r>
          </w:p>
        </w:tc>
        <w:tc>
          <w:tcPr>
            <w:tcW w:w="610" w:type="dxa"/>
            <w:noWrap/>
            <w:vAlign w:val="bottom"/>
          </w:tcPr>
          <w:p w:rsidR="00D67B3C" w:rsidRPr="00FE4944" w:rsidRDefault="00FA1ACD" w:rsidP="7A9942BD">
            <w:pPr>
              <w:jc w:val="center"/>
            </w:pPr>
            <w:r w:rsidRPr="00FE4944">
              <w:t>16</w:t>
            </w:r>
          </w:p>
        </w:tc>
        <w:tc>
          <w:tcPr>
            <w:tcW w:w="1283" w:type="dxa"/>
            <w:noWrap/>
            <w:vAlign w:val="bottom"/>
          </w:tcPr>
          <w:p w:rsidR="00D67B3C" w:rsidRPr="00FE4944" w:rsidRDefault="00FA1ACD" w:rsidP="7A9942BD">
            <w:pPr>
              <w:jc w:val="center"/>
            </w:pPr>
            <w:r w:rsidRPr="00FE4944">
              <w:t>126</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3. ogš</w:t>
            </w:r>
          </w:p>
        </w:tc>
        <w:tc>
          <w:tcPr>
            <w:tcW w:w="576" w:type="dxa"/>
            <w:noWrap/>
            <w:vAlign w:val="bottom"/>
          </w:tcPr>
          <w:p w:rsidR="00D67B3C" w:rsidRPr="00FE4944" w:rsidRDefault="00FA1ACD" w:rsidP="7A9942BD">
            <w:pPr>
              <w:jc w:val="center"/>
            </w:pPr>
            <w:r w:rsidRPr="00FE4944">
              <w:t>78</w:t>
            </w:r>
          </w:p>
        </w:tc>
        <w:tc>
          <w:tcPr>
            <w:tcW w:w="498" w:type="dxa"/>
            <w:noWrap/>
            <w:vAlign w:val="bottom"/>
          </w:tcPr>
          <w:p w:rsidR="00D67B3C" w:rsidRPr="00FE4944" w:rsidRDefault="00FA1ACD" w:rsidP="7D0217C1">
            <w:pPr>
              <w:jc w:val="center"/>
            </w:pPr>
            <w:r w:rsidRPr="00FE4944">
              <w:t>12</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D0217C1">
            <w:pPr>
              <w:jc w:val="center"/>
            </w:pPr>
            <w:r w:rsidRPr="00FE4944">
              <w:t>0</w:t>
            </w:r>
          </w:p>
        </w:tc>
        <w:tc>
          <w:tcPr>
            <w:tcW w:w="498" w:type="dxa"/>
            <w:noWrap/>
            <w:vAlign w:val="bottom"/>
          </w:tcPr>
          <w:p w:rsidR="00D67B3C" w:rsidRPr="00FE4944" w:rsidRDefault="00FA1ACD" w:rsidP="7D0217C1">
            <w:pPr>
              <w:jc w:val="center"/>
            </w:pPr>
            <w:r w:rsidRPr="00FE4944">
              <w:t>2</w:t>
            </w:r>
          </w:p>
        </w:tc>
        <w:tc>
          <w:tcPr>
            <w:tcW w:w="498" w:type="dxa"/>
            <w:noWrap/>
            <w:vAlign w:val="bottom"/>
          </w:tcPr>
          <w:p w:rsidR="00D67B3C" w:rsidRPr="00FE4944" w:rsidRDefault="00FA1ACD" w:rsidP="7A9942BD">
            <w:pPr>
              <w:jc w:val="center"/>
            </w:pPr>
            <w:r w:rsidRPr="00FE4944">
              <w:t>8</w:t>
            </w:r>
          </w:p>
        </w:tc>
        <w:tc>
          <w:tcPr>
            <w:tcW w:w="498" w:type="dxa"/>
            <w:noWrap/>
            <w:vAlign w:val="bottom"/>
          </w:tcPr>
          <w:p w:rsidR="00D67B3C" w:rsidRPr="00FE4944" w:rsidRDefault="00FA1ACD" w:rsidP="7D0217C1">
            <w:pPr>
              <w:jc w:val="center"/>
            </w:pPr>
            <w:r w:rsidRPr="00FE4944">
              <w:t>2</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19</w:t>
            </w:r>
          </w:p>
        </w:tc>
        <w:tc>
          <w:tcPr>
            <w:tcW w:w="610" w:type="dxa"/>
            <w:noWrap/>
            <w:vAlign w:val="bottom"/>
          </w:tcPr>
          <w:p w:rsidR="00D67B3C" w:rsidRPr="00FE4944" w:rsidRDefault="00FA1ACD" w:rsidP="7A9942BD">
            <w:pPr>
              <w:jc w:val="center"/>
            </w:pPr>
            <w:r w:rsidRPr="00FE4944">
              <w:t>25</w:t>
            </w:r>
          </w:p>
        </w:tc>
        <w:tc>
          <w:tcPr>
            <w:tcW w:w="1283" w:type="dxa"/>
            <w:noWrap/>
            <w:vAlign w:val="bottom"/>
          </w:tcPr>
          <w:p w:rsidR="00D67B3C" w:rsidRPr="00FE4944" w:rsidRDefault="00FA1ACD" w:rsidP="7A9942BD">
            <w:pPr>
              <w:jc w:val="center"/>
            </w:pPr>
            <w:r w:rsidRPr="00FE4944">
              <w:t>149</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4. ogš</w:t>
            </w:r>
          </w:p>
        </w:tc>
        <w:tc>
          <w:tcPr>
            <w:tcW w:w="576" w:type="dxa"/>
            <w:noWrap/>
            <w:vAlign w:val="bottom"/>
          </w:tcPr>
          <w:p w:rsidR="00D67B3C" w:rsidRPr="00FE4944" w:rsidRDefault="00FA1ACD" w:rsidP="7A9942BD">
            <w:pPr>
              <w:jc w:val="center"/>
            </w:pPr>
            <w:r w:rsidRPr="00FE4944">
              <w:t>67</w:t>
            </w:r>
          </w:p>
        </w:tc>
        <w:tc>
          <w:tcPr>
            <w:tcW w:w="498" w:type="dxa"/>
            <w:noWrap/>
            <w:vAlign w:val="bottom"/>
          </w:tcPr>
          <w:p w:rsidR="00D67B3C" w:rsidRPr="00FE4944" w:rsidRDefault="00FA1ACD" w:rsidP="7D0217C1">
            <w:pPr>
              <w:jc w:val="center"/>
            </w:pPr>
            <w:r w:rsidRPr="00FE4944">
              <w:t>0</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004B29F2">
            <w:pPr>
              <w:jc w:val="center"/>
            </w:pPr>
            <w:r w:rsidRPr="00FE4944">
              <w:t>4</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3</w:t>
            </w:r>
          </w:p>
        </w:tc>
        <w:tc>
          <w:tcPr>
            <w:tcW w:w="498" w:type="dxa"/>
            <w:noWrap/>
            <w:vAlign w:val="bottom"/>
          </w:tcPr>
          <w:p w:rsidR="00D67B3C" w:rsidRPr="00FE4944" w:rsidRDefault="00FA1ACD" w:rsidP="7A9942BD">
            <w:pPr>
              <w:jc w:val="center"/>
            </w:pPr>
            <w:r w:rsidRPr="00FE4944">
              <w:t>16</w:t>
            </w:r>
          </w:p>
        </w:tc>
        <w:tc>
          <w:tcPr>
            <w:tcW w:w="610" w:type="dxa"/>
            <w:noWrap/>
            <w:vAlign w:val="bottom"/>
          </w:tcPr>
          <w:p w:rsidR="00D67B3C" w:rsidRPr="00FE4944" w:rsidRDefault="00FA1ACD" w:rsidP="7A9942BD">
            <w:pPr>
              <w:jc w:val="center"/>
            </w:pPr>
            <w:r w:rsidRPr="00FE4944">
              <w:t>11</w:t>
            </w:r>
          </w:p>
        </w:tc>
        <w:tc>
          <w:tcPr>
            <w:tcW w:w="1283" w:type="dxa"/>
            <w:noWrap/>
            <w:vAlign w:val="bottom"/>
          </w:tcPr>
          <w:p w:rsidR="00D67B3C" w:rsidRPr="00FE4944" w:rsidRDefault="00FA1ACD" w:rsidP="7A9942BD">
            <w:pPr>
              <w:jc w:val="center"/>
            </w:pPr>
            <w:r w:rsidRPr="00FE4944">
              <w:t>104</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5. ogš</w:t>
            </w:r>
          </w:p>
        </w:tc>
        <w:tc>
          <w:tcPr>
            <w:tcW w:w="576" w:type="dxa"/>
            <w:noWrap/>
            <w:vAlign w:val="bottom"/>
          </w:tcPr>
          <w:p w:rsidR="00D67B3C" w:rsidRPr="00FE4944" w:rsidRDefault="00FA1ACD" w:rsidP="7A9942BD">
            <w:pPr>
              <w:jc w:val="center"/>
            </w:pPr>
            <w:r w:rsidRPr="00FE4944">
              <w:t>44</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1</w:t>
            </w:r>
          </w:p>
        </w:tc>
        <w:tc>
          <w:tcPr>
            <w:tcW w:w="498" w:type="dxa"/>
            <w:noWrap/>
            <w:vAlign w:val="bottom"/>
          </w:tcPr>
          <w:p w:rsidR="00D67B3C" w:rsidRPr="00FE4944" w:rsidRDefault="00FA1ACD" w:rsidP="7D0217C1">
            <w:pPr>
              <w:jc w:val="center"/>
            </w:pPr>
            <w:r w:rsidRPr="00FE4944">
              <w:t>3</w:t>
            </w:r>
          </w:p>
        </w:tc>
        <w:tc>
          <w:tcPr>
            <w:tcW w:w="498" w:type="dxa"/>
            <w:noWrap/>
            <w:vAlign w:val="bottom"/>
          </w:tcPr>
          <w:p w:rsidR="00D67B3C" w:rsidRPr="00FE4944" w:rsidRDefault="00FA1ACD" w:rsidP="7D0217C1">
            <w:pPr>
              <w:jc w:val="center"/>
            </w:pPr>
            <w:r w:rsidRPr="00FE4944">
              <w:t>0</w:t>
            </w:r>
          </w:p>
        </w:tc>
        <w:tc>
          <w:tcPr>
            <w:tcW w:w="498" w:type="dxa"/>
            <w:noWrap/>
            <w:vAlign w:val="bottom"/>
          </w:tcPr>
          <w:p w:rsidR="00D67B3C" w:rsidRPr="00FE4944" w:rsidRDefault="00FA1ACD" w:rsidP="7A9942BD">
            <w:pPr>
              <w:jc w:val="center"/>
            </w:pPr>
            <w:r w:rsidRPr="00FE4944">
              <w:t>4</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A9942BD">
            <w:pPr>
              <w:jc w:val="center"/>
            </w:pPr>
            <w:r w:rsidRPr="00FE4944">
              <w:t>16</w:t>
            </w:r>
          </w:p>
        </w:tc>
        <w:tc>
          <w:tcPr>
            <w:tcW w:w="610" w:type="dxa"/>
            <w:noWrap/>
            <w:vAlign w:val="bottom"/>
          </w:tcPr>
          <w:p w:rsidR="00D67B3C" w:rsidRPr="00FE4944" w:rsidRDefault="00FA1ACD" w:rsidP="7A9942BD">
            <w:pPr>
              <w:jc w:val="center"/>
            </w:pPr>
            <w:r w:rsidRPr="00FE4944">
              <w:t>14</w:t>
            </w:r>
          </w:p>
        </w:tc>
        <w:tc>
          <w:tcPr>
            <w:tcW w:w="1283" w:type="dxa"/>
            <w:noWrap/>
            <w:vAlign w:val="bottom"/>
          </w:tcPr>
          <w:p w:rsidR="00D67B3C" w:rsidRPr="00FE4944" w:rsidRDefault="00FA1ACD" w:rsidP="7A9942BD">
            <w:pPr>
              <w:jc w:val="center"/>
            </w:pPr>
            <w:r w:rsidRPr="00FE4944">
              <w:t>86</w:t>
            </w:r>
          </w:p>
        </w:tc>
      </w:tr>
      <w:tr w:rsidR="00D67B3C" w:rsidRPr="00574190" w:rsidTr="00FA1ACD">
        <w:trPr>
          <w:trHeight w:val="420"/>
          <w:jc w:val="center"/>
        </w:trPr>
        <w:tc>
          <w:tcPr>
            <w:tcW w:w="1056" w:type="dxa"/>
            <w:shd w:val="clear" w:color="auto" w:fill="BFBFBF"/>
            <w:noWrap/>
            <w:vAlign w:val="bottom"/>
          </w:tcPr>
          <w:p w:rsidR="00D67B3C" w:rsidRPr="00FE4944" w:rsidRDefault="00D67B3C" w:rsidP="7A9942BD">
            <w:pPr>
              <w:jc w:val="center"/>
            </w:pPr>
            <w:r w:rsidRPr="00FE4944">
              <w:t>6. ogš</w:t>
            </w:r>
          </w:p>
        </w:tc>
        <w:tc>
          <w:tcPr>
            <w:tcW w:w="576" w:type="dxa"/>
            <w:noWrap/>
            <w:vAlign w:val="bottom"/>
          </w:tcPr>
          <w:p w:rsidR="00D67B3C" w:rsidRPr="00FE4944" w:rsidRDefault="00FA1ACD" w:rsidP="7A9942BD">
            <w:pPr>
              <w:jc w:val="center"/>
            </w:pPr>
            <w:r w:rsidRPr="00FE4944">
              <w:t>45</w:t>
            </w:r>
          </w:p>
        </w:tc>
        <w:tc>
          <w:tcPr>
            <w:tcW w:w="498" w:type="dxa"/>
            <w:noWrap/>
            <w:vAlign w:val="bottom"/>
          </w:tcPr>
          <w:p w:rsidR="00D67B3C" w:rsidRPr="00FE4944" w:rsidRDefault="00FA1ACD" w:rsidP="7D0217C1">
            <w:pPr>
              <w:jc w:val="center"/>
            </w:pPr>
            <w:r w:rsidRPr="00FE4944">
              <w:t>1</w:t>
            </w:r>
          </w:p>
        </w:tc>
        <w:tc>
          <w:tcPr>
            <w:tcW w:w="498" w:type="dxa"/>
            <w:noWrap/>
            <w:vAlign w:val="bottom"/>
          </w:tcPr>
          <w:p w:rsidR="00D67B3C" w:rsidRPr="00FE4944" w:rsidRDefault="00FA1ACD" w:rsidP="7D0217C1">
            <w:pPr>
              <w:jc w:val="center"/>
            </w:pPr>
            <w:r w:rsidRPr="00FE4944">
              <w:t>1</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2</w:t>
            </w:r>
          </w:p>
        </w:tc>
        <w:tc>
          <w:tcPr>
            <w:tcW w:w="498" w:type="dxa"/>
            <w:noWrap/>
            <w:vAlign w:val="bottom"/>
          </w:tcPr>
          <w:p w:rsidR="00D67B3C" w:rsidRPr="00FE4944" w:rsidRDefault="00FA1ACD" w:rsidP="7A9942BD">
            <w:pPr>
              <w:jc w:val="center"/>
            </w:pPr>
            <w:r w:rsidRPr="00FE4944">
              <w:t>0</w:t>
            </w:r>
          </w:p>
        </w:tc>
        <w:tc>
          <w:tcPr>
            <w:tcW w:w="498" w:type="dxa"/>
            <w:noWrap/>
            <w:vAlign w:val="bottom"/>
          </w:tcPr>
          <w:p w:rsidR="00D67B3C" w:rsidRPr="00FE4944" w:rsidRDefault="00FA1ACD" w:rsidP="7A9942BD">
            <w:pPr>
              <w:jc w:val="center"/>
            </w:pPr>
            <w:r w:rsidRPr="00FE4944">
              <w:t>4</w:t>
            </w:r>
          </w:p>
        </w:tc>
        <w:tc>
          <w:tcPr>
            <w:tcW w:w="498" w:type="dxa"/>
            <w:noWrap/>
            <w:vAlign w:val="bottom"/>
          </w:tcPr>
          <w:p w:rsidR="00D67B3C" w:rsidRPr="00FE4944" w:rsidRDefault="00FA1ACD" w:rsidP="7A9942BD">
            <w:pPr>
              <w:jc w:val="center"/>
            </w:pPr>
            <w:r w:rsidRPr="00FE4944">
              <w:t>4</w:t>
            </w:r>
          </w:p>
        </w:tc>
        <w:tc>
          <w:tcPr>
            <w:tcW w:w="498" w:type="dxa"/>
            <w:noWrap/>
            <w:vAlign w:val="bottom"/>
          </w:tcPr>
          <w:p w:rsidR="00D67B3C" w:rsidRPr="00FE4944" w:rsidRDefault="00FA1ACD" w:rsidP="7A9942BD">
            <w:pPr>
              <w:jc w:val="center"/>
            </w:pPr>
            <w:r w:rsidRPr="00FE4944">
              <w:t>8</w:t>
            </w:r>
          </w:p>
        </w:tc>
        <w:tc>
          <w:tcPr>
            <w:tcW w:w="610" w:type="dxa"/>
            <w:noWrap/>
            <w:vAlign w:val="bottom"/>
          </w:tcPr>
          <w:p w:rsidR="00D67B3C" w:rsidRPr="00FE4944" w:rsidRDefault="00FA1ACD" w:rsidP="7A9942BD">
            <w:pPr>
              <w:jc w:val="center"/>
            </w:pPr>
            <w:r w:rsidRPr="00FE4944">
              <w:t>14</w:t>
            </w:r>
          </w:p>
        </w:tc>
        <w:tc>
          <w:tcPr>
            <w:tcW w:w="1283" w:type="dxa"/>
            <w:noWrap/>
            <w:vAlign w:val="bottom"/>
          </w:tcPr>
          <w:p w:rsidR="00D67B3C" w:rsidRPr="00FE4944" w:rsidRDefault="00FA1ACD" w:rsidP="7A9942BD">
            <w:pPr>
              <w:jc w:val="center"/>
            </w:pPr>
            <w:r w:rsidRPr="00FE4944">
              <w:t>79</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1. pripr.</w:t>
            </w:r>
          </w:p>
        </w:tc>
        <w:tc>
          <w:tcPr>
            <w:tcW w:w="576" w:type="dxa"/>
            <w:noWrap/>
            <w:vAlign w:val="bottom"/>
          </w:tcPr>
          <w:p w:rsidR="00FA1ACD" w:rsidRPr="00FE4944" w:rsidRDefault="00FA1ACD" w:rsidP="00FA1ACD">
            <w:pPr>
              <w:jc w:val="center"/>
            </w:pPr>
            <w:r w:rsidRPr="00FE4944">
              <w:t>19</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19</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2. pripr.</w:t>
            </w:r>
          </w:p>
        </w:tc>
        <w:tc>
          <w:tcPr>
            <w:tcW w:w="576" w:type="dxa"/>
            <w:noWrap/>
            <w:vAlign w:val="bottom"/>
          </w:tcPr>
          <w:p w:rsidR="00FA1ACD" w:rsidRPr="00FE4944" w:rsidRDefault="00FA1ACD" w:rsidP="00FA1ACD">
            <w:pPr>
              <w:jc w:val="center"/>
            </w:pPr>
            <w:r w:rsidRPr="00FE4944">
              <w:t>18</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18</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1. gg</w:t>
            </w:r>
          </w:p>
        </w:tc>
        <w:tc>
          <w:tcPr>
            <w:tcW w:w="576" w:type="dxa"/>
            <w:noWrap/>
            <w:vAlign w:val="bottom"/>
          </w:tcPr>
          <w:p w:rsidR="00FA1ACD" w:rsidRPr="00FE4944" w:rsidRDefault="00FA1ACD" w:rsidP="00FA1ACD">
            <w:pPr>
              <w:jc w:val="center"/>
            </w:pPr>
            <w:r w:rsidRPr="00FE4944">
              <w:t>7</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7</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2. gg</w:t>
            </w:r>
          </w:p>
        </w:tc>
        <w:tc>
          <w:tcPr>
            <w:tcW w:w="576" w:type="dxa"/>
            <w:noWrap/>
            <w:vAlign w:val="bottom"/>
          </w:tcPr>
          <w:p w:rsidR="00FA1ACD" w:rsidRPr="00FE4944" w:rsidRDefault="00FA1ACD" w:rsidP="00FA1ACD">
            <w:pPr>
              <w:jc w:val="center"/>
            </w:pPr>
            <w:r w:rsidRPr="00FE4944">
              <w:t>11</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11</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3. gg</w:t>
            </w:r>
          </w:p>
        </w:tc>
        <w:tc>
          <w:tcPr>
            <w:tcW w:w="576" w:type="dxa"/>
            <w:noWrap/>
            <w:vAlign w:val="bottom"/>
          </w:tcPr>
          <w:p w:rsidR="00FA1ACD" w:rsidRPr="00FE4944" w:rsidRDefault="00FA1ACD" w:rsidP="00FA1ACD">
            <w:pPr>
              <w:jc w:val="center"/>
            </w:pPr>
            <w:r w:rsidRPr="00FE4944">
              <w:t>6</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6</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4. gg</w:t>
            </w:r>
          </w:p>
        </w:tc>
        <w:tc>
          <w:tcPr>
            <w:tcW w:w="576" w:type="dxa"/>
            <w:noWrap/>
            <w:vAlign w:val="bottom"/>
          </w:tcPr>
          <w:p w:rsidR="00FA1ACD" w:rsidRPr="00FE4944" w:rsidRDefault="00FA1ACD" w:rsidP="00FA1ACD">
            <w:pPr>
              <w:jc w:val="center"/>
            </w:pPr>
            <w:r w:rsidRPr="00FE4944">
              <w:t>11</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11</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1. sr</w:t>
            </w:r>
          </w:p>
        </w:tc>
        <w:tc>
          <w:tcPr>
            <w:tcW w:w="576" w:type="dxa"/>
            <w:noWrap/>
            <w:vAlign w:val="bottom"/>
          </w:tcPr>
          <w:p w:rsidR="00FA1ACD" w:rsidRPr="00FE4944" w:rsidRDefault="00FA1ACD" w:rsidP="00FA1ACD">
            <w:pPr>
              <w:jc w:val="center"/>
            </w:pPr>
            <w:r w:rsidRPr="00FE4944">
              <w:t>21</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21</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2. sr</w:t>
            </w:r>
          </w:p>
        </w:tc>
        <w:tc>
          <w:tcPr>
            <w:tcW w:w="576" w:type="dxa"/>
            <w:noWrap/>
            <w:vAlign w:val="bottom"/>
          </w:tcPr>
          <w:p w:rsidR="00FA1ACD" w:rsidRPr="00FE4944" w:rsidRDefault="00FA1ACD" w:rsidP="00FA1ACD">
            <w:pPr>
              <w:jc w:val="center"/>
            </w:pPr>
            <w:r w:rsidRPr="00FE4944">
              <w:t>22</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22</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3. sr</w:t>
            </w:r>
          </w:p>
        </w:tc>
        <w:tc>
          <w:tcPr>
            <w:tcW w:w="576" w:type="dxa"/>
            <w:noWrap/>
            <w:vAlign w:val="bottom"/>
          </w:tcPr>
          <w:p w:rsidR="00FA1ACD" w:rsidRPr="00FE4944" w:rsidRDefault="00FA1ACD" w:rsidP="00FA1ACD">
            <w:pPr>
              <w:jc w:val="center"/>
            </w:pPr>
            <w:r w:rsidRPr="00FE4944">
              <w:t>9</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9</w:t>
            </w:r>
          </w:p>
        </w:tc>
      </w:tr>
      <w:tr w:rsidR="00FA1ACD" w:rsidRPr="00574190" w:rsidTr="00FA1ACD">
        <w:trPr>
          <w:trHeight w:val="420"/>
          <w:jc w:val="center"/>
        </w:trPr>
        <w:tc>
          <w:tcPr>
            <w:tcW w:w="1056" w:type="dxa"/>
            <w:shd w:val="clear" w:color="auto" w:fill="BFBFBF"/>
            <w:noWrap/>
            <w:vAlign w:val="bottom"/>
          </w:tcPr>
          <w:p w:rsidR="00FA1ACD" w:rsidRPr="00FE4944" w:rsidRDefault="00FA1ACD" w:rsidP="00FA1ACD">
            <w:pPr>
              <w:jc w:val="center"/>
            </w:pPr>
            <w:r w:rsidRPr="00FE4944">
              <w:t>4. sr</w:t>
            </w:r>
          </w:p>
        </w:tc>
        <w:tc>
          <w:tcPr>
            <w:tcW w:w="576" w:type="dxa"/>
            <w:noWrap/>
            <w:vAlign w:val="bottom"/>
          </w:tcPr>
          <w:p w:rsidR="00FA1ACD" w:rsidRPr="00FE4944" w:rsidRDefault="00FA1ACD" w:rsidP="00FA1ACD">
            <w:pPr>
              <w:jc w:val="center"/>
            </w:pPr>
            <w:r w:rsidRPr="00FE4944">
              <w:t>22</w:t>
            </w: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498" w:type="dxa"/>
            <w:noWrap/>
            <w:vAlign w:val="bottom"/>
          </w:tcPr>
          <w:p w:rsidR="00FA1ACD" w:rsidRPr="00FE4944" w:rsidRDefault="00FA1ACD" w:rsidP="00FA1ACD">
            <w:pPr>
              <w:jc w:val="center"/>
            </w:pPr>
          </w:p>
        </w:tc>
        <w:tc>
          <w:tcPr>
            <w:tcW w:w="610" w:type="dxa"/>
            <w:noWrap/>
            <w:vAlign w:val="bottom"/>
          </w:tcPr>
          <w:p w:rsidR="00FA1ACD" w:rsidRPr="00FE4944" w:rsidRDefault="00FA1ACD" w:rsidP="00FA1ACD">
            <w:pPr>
              <w:jc w:val="center"/>
            </w:pPr>
          </w:p>
        </w:tc>
        <w:tc>
          <w:tcPr>
            <w:tcW w:w="1283" w:type="dxa"/>
            <w:noWrap/>
            <w:vAlign w:val="bottom"/>
          </w:tcPr>
          <w:p w:rsidR="00FA1ACD" w:rsidRPr="00FE4944" w:rsidRDefault="00FA1ACD" w:rsidP="00FA1ACD">
            <w:pPr>
              <w:jc w:val="center"/>
            </w:pPr>
            <w:r w:rsidRPr="00FE4944">
              <w:t>22</w:t>
            </w:r>
          </w:p>
        </w:tc>
      </w:tr>
      <w:tr w:rsidR="00D67B3C" w:rsidRPr="00574190" w:rsidTr="00FA1ACD">
        <w:trPr>
          <w:trHeight w:val="420"/>
          <w:jc w:val="center"/>
        </w:trPr>
        <w:tc>
          <w:tcPr>
            <w:tcW w:w="1056" w:type="dxa"/>
            <w:noWrap/>
            <w:vAlign w:val="bottom"/>
          </w:tcPr>
          <w:p w:rsidR="00D67B3C" w:rsidRPr="00FE4944" w:rsidRDefault="00D67B3C" w:rsidP="657CFC08">
            <w:r w:rsidRPr="00FE4944">
              <w:t xml:space="preserve">         Ukupno:</w:t>
            </w:r>
          </w:p>
        </w:tc>
        <w:tc>
          <w:tcPr>
            <w:tcW w:w="576" w:type="dxa"/>
            <w:noWrap/>
            <w:vAlign w:val="bottom"/>
          </w:tcPr>
          <w:p w:rsidR="00D67B3C" w:rsidRPr="00FE4944" w:rsidRDefault="00FE4944" w:rsidP="7A9942BD">
            <w:pPr>
              <w:jc w:val="center"/>
            </w:pPr>
            <w:r w:rsidRPr="00FE4944">
              <w:t>610</w:t>
            </w:r>
          </w:p>
        </w:tc>
        <w:tc>
          <w:tcPr>
            <w:tcW w:w="498" w:type="dxa"/>
            <w:noWrap/>
            <w:vAlign w:val="bottom"/>
          </w:tcPr>
          <w:p w:rsidR="00D67B3C" w:rsidRPr="00FE4944" w:rsidRDefault="00FA1ACD" w:rsidP="7A9942BD">
            <w:pPr>
              <w:jc w:val="center"/>
            </w:pPr>
            <w:r w:rsidRPr="00FE4944">
              <w:t>25</w:t>
            </w:r>
          </w:p>
        </w:tc>
        <w:tc>
          <w:tcPr>
            <w:tcW w:w="498" w:type="dxa"/>
            <w:noWrap/>
            <w:vAlign w:val="bottom"/>
          </w:tcPr>
          <w:p w:rsidR="00D67B3C" w:rsidRPr="00FE4944" w:rsidRDefault="00FE4944" w:rsidP="7A9942BD">
            <w:pPr>
              <w:jc w:val="center"/>
            </w:pPr>
            <w:r w:rsidRPr="00FE4944">
              <w:t>1</w:t>
            </w:r>
            <w:r w:rsidR="00FA1ACD" w:rsidRPr="00FE4944">
              <w:t>0</w:t>
            </w:r>
          </w:p>
        </w:tc>
        <w:tc>
          <w:tcPr>
            <w:tcW w:w="498" w:type="dxa"/>
            <w:noWrap/>
            <w:vAlign w:val="bottom"/>
          </w:tcPr>
          <w:p w:rsidR="00D67B3C" w:rsidRPr="00FE4944" w:rsidRDefault="00FA1ACD" w:rsidP="7A9942BD">
            <w:pPr>
              <w:jc w:val="center"/>
            </w:pPr>
            <w:r w:rsidRPr="00FE4944">
              <w:t>13</w:t>
            </w:r>
          </w:p>
        </w:tc>
        <w:tc>
          <w:tcPr>
            <w:tcW w:w="498" w:type="dxa"/>
            <w:noWrap/>
            <w:vAlign w:val="bottom"/>
          </w:tcPr>
          <w:p w:rsidR="00D67B3C" w:rsidRPr="00FE4944" w:rsidRDefault="00FA1ACD" w:rsidP="7A9942BD">
            <w:pPr>
              <w:jc w:val="center"/>
            </w:pPr>
            <w:r w:rsidRPr="00FE4944">
              <w:t>6</w:t>
            </w:r>
          </w:p>
        </w:tc>
        <w:tc>
          <w:tcPr>
            <w:tcW w:w="498" w:type="dxa"/>
            <w:noWrap/>
            <w:vAlign w:val="bottom"/>
          </w:tcPr>
          <w:p w:rsidR="00D67B3C" w:rsidRPr="00FE4944" w:rsidRDefault="00FA1ACD" w:rsidP="7A9942BD">
            <w:pPr>
              <w:jc w:val="center"/>
            </w:pPr>
            <w:r w:rsidRPr="00FE4944">
              <w:t>23</w:t>
            </w:r>
          </w:p>
        </w:tc>
        <w:tc>
          <w:tcPr>
            <w:tcW w:w="498" w:type="dxa"/>
            <w:noWrap/>
            <w:vAlign w:val="bottom"/>
          </w:tcPr>
          <w:p w:rsidR="00D67B3C" w:rsidRPr="00FE4944" w:rsidRDefault="00FA1ACD" w:rsidP="7A9942BD">
            <w:pPr>
              <w:jc w:val="center"/>
            </w:pPr>
            <w:r w:rsidRPr="00FE4944">
              <w:t>16</w:t>
            </w:r>
          </w:p>
        </w:tc>
        <w:tc>
          <w:tcPr>
            <w:tcW w:w="498" w:type="dxa"/>
            <w:noWrap/>
            <w:vAlign w:val="bottom"/>
          </w:tcPr>
          <w:p w:rsidR="00D67B3C" w:rsidRPr="00FE4944" w:rsidRDefault="00FA1ACD" w:rsidP="7A9942BD">
            <w:pPr>
              <w:jc w:val="center"/>
            </w:pPr>
            <w:r w:rsidRPr="00FE4944">
              <w:t>15</w:t>
            </w:r>
          </w:p>
        </w:tc>
        <w:tc>
          <w:tcPr>
            <w:tcW w:w="498" w:type="dxa"/>
            <w:noWrap/>
            <w:vAlign w:val="bottom"/>
          </w:tcPr>
          <w:p w:rsidR="00D67B3C" w:rsidRPr="00FE4944" w:rsidRDefault="00FA1ACD" w:rsidP="7A9942BD">
            <w:pPr>
              <w:jc w:val="center"/>
            </w:pPr>
            <w:r w:rsidRPr="00FE4944">
              <w:t>102</w:t>
            </w:r>
          </w:p>
        </w:tc>
        <w:tc>
          <w:tcPr>
            <w:tcW w:w="610" w:type="dxa"/>
            <w:noWrap/>
            <w:vAlign w:val="bottom"/>
          </w:tcPr>
          <w:p w:rsidR="00D67B3C" w:rsidRPr="00FE4944" w:rsidRDefault="00FE4944" w:rsidP="7A9942BD">
            <w:pPr>
              <w:jc w:val="center"/>
            </w:pPr>
            <w:r w:rsidRPr="00FE4944">
              <w:t>112</w:t>
            </w:r>
          </w:p>
        </w:tc>
        <w:tc>
          <w:tcPr>
            <w:tcW w:w="1283" w:type="dxa"/>
            <w:noWrap/>
            <w:vAlign w:val="bottom"/>
          </w:tcPr>
          <w:p w:rsidR="00D67B3C" w:rsidRPr="00FE4944" w:rsidRDefault="00FE4944" w:rsidP="7A9942BD">
            <w:pPr>
              <w:jc w:val="center"/>
            </w:pPr>
            <w:r w:rsidRPr="00FE4944">
              <w:t>932</w:t>
            </w:r>
          </w:p>
        </w:tc>
      </w:tr>
    </w:tbl>
    <w:p w:rsidR="00D67B3C" w:rsidRPr="00574190" w:rsidRDefault="00D67B3C" w:rsidP="004B29F2">
      <w:pPr>
        <w:rPr>
          <w:color w:val="FF0000"/>
        </w:rPr>
      </w:pPr>
    </w:p>
    <w:p w:rsidR="00D67B3C" w:rsidRPr="005B5050" w:rsidRDefault="00D67B3C" w:rsidP="004B29F2">
      <w:pPr>
        <w:rPr>
          <w:color w:val="FF0000"/>
        </w:rPr>
      </w:pPr>
    </w:p>
    <w:p w:rsidR="00D67B3C" w:rsidRPr="005B5050" w:rsidRDefault="00D67B3C" w:rsidP="5EB10618">
      <w:pPr>
        <w:jc w:val="right"/>
        <w:rPr>
          <w:color w:val="FF0000"/>
        </w:rPr>
      </w:pPr>
    </w:p>
    <w:p w:rsidR="00D67B3C" w:rsidRPr="005B5050" w:rsidRDefault="00D67B3C" w:rsidP="002F4BFE">
      <w:pPr>
        <w:spacing w:line="276" w:lineRule="auto"/>
        <w:jc w:val="center"/>
        <w:rPr>
          <w:rFonts w:ascii="HelveticaNeueLT Pro 57 Cn" w:hAnsi="HelveticaNeueLT Pro 57 Cn"/>
          <w:b/>
          <w:color w:val="FF0000"/>
          <w:sz w:val="72"/>
          <w:szCs w:val="72"/>
        </w:rPr>
      </w:pPr>
      <w:r w:rsidRPr="005B5050">
        <w:rPr>
          <w:iCs/>
          <w:color w:val="FF0000"/>
        </w:rPr>
        <w:br w:type="page"/>
      </w:r>
    </w:p>
    <w:p w:rsidR="00D67B3C" w:rsidRPr="005B5050" w:rsidRDefault="00D67B3C" w:rsidP="002F4BFE">
      <w:pPr>
        <w:spacing w:line="276" w:lineRule="auto"/>
        <w:jc w:val="center"/>
        <w:rPr>
          <w:rFonts w:ascii="HelveticaNeueLT Pro 57 Cn" w:hAnsi="HelveticaNeueLT Pro 57 Cn"/>
          <w:b/>
          <w:color w:val="FF0000"/>
          <w:sz w:val="72"/>
          <w:szCs w:val="72"/>
        </w:rPr>
      </w:pPr>
    </w:p>
    <w:p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V.    </w:t>
      </w:r>
    </w:p>
    <w:p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Kalendar i plan rada svih tijela </w:t>
      </w:r>
    </w:p>
    <w:p w:rsidR="00D67B3C" w:rsidRPr="0049056F" w:rsidRDefault="00D67B3C" w:rsidP="7A9942BD">
      <w:pPr>
        <w:spacing w:line="276" w:lineRule="auto"/>
        <w:jc w:val="center"/>
        <w:rPr>
          <w:rFonts w:ascii="HelveticaNeueLT Pro 57 Cn" w:hAnsi="HelveticaNeueLT Pro 57 Cn"/>
          <w:b/>
          <w:bCs/>
          <w:sz w:val="72"/>
          <w:szCs w:val="72"/>
        </w:rPr>
      </w:pPr>
      <w:r w:rsidRPr="7A9942BD">
        <w:rPr>
          <w:rFonts w:ascii="HelveticaNeueLT Pro 57 Cn" w:hAnsi="HelveticaNeueLT Pro 57 Cn"/>
          <w:b/>
          <w:bCs/>
          <w:sz w:val="72"/>
          <w:szCs w:val="72"/>
        </w:rPr>
        <w:t>GŠ Josipa Hatzea</w:t>
      </w:r>
    </w:p>
    <w:p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2018/19</w:t>
      </w:r>
    </w:p>
    <w:p w:rsidR="00D67B3C" w:rsidRPr="005B5050" w:rsidRDefault="00D67B3C" w:rsidP="657CFC08">
      <w:pPr>
        <w:spacing w:line="276" w:lineRule="auto"/>
        <w:rPr>
          <w:rFonts w:ascii="HelveticaNeueLT Pro 23 UltLtEx" w:hAnsi="HelveticaNeueLT Pro 23 UltLtEx"/>
          <w:b/>
          <w:bCs/>
          <w:color w:val="FF0000"/>
          <w:sz w:val="72"/>
          <w:szCs w:val="72"/>
        </w:rPr>
      </w:pPr>
      <w:r w:rsidRPr="657CFC08">
        <w:rPr>
          <w:b/>
          <w:bCs/>
          <w:color w:val="FF0000"/>
          <w:sz w:val="72"/>
          <w:szCs w:val="72"/>
        </w:rPr>
        <w:br w:type="page"/>
      </w:r>
      <w:r w:rsidRPr="657CFC08">
        <w:rPr>
          <w:rFonts w:ascii="HelveticaNeueLT Pro 23 UltLtEx" w:hAnsi="HelveticaNeueLT Pro 23 UltLtEx" w:cs="HelveticaNeueLT Pro 23 UltLtEx"/>
          <w:b/>
          <w:bCs/>
          <w:sz w:val="72"/>
          <w:szCs w:val="72"/>
        </w:rPr>
        <w:t>rujan 2018</w:t>
      </w:r>
    </w:p>
    <w:p w:rsidR="00D67B3C" w:rsidRPr="005B5050" w:rsidRDefault="00D67B3C" w:rsidP="00D17A63">
      <w:pPr>
        <w:spacing w:line="276" w:lineRule="auto"/>
        <w:rPr>
          <w:rFonts w:ascii="HelveticaNeueLT Pro 23 UltLtEx" w:hAnsi="HelveticaNeueLT Pro 23 UltLtEx"/>
          <w:b/>
          <w:color w:val="FF0000"/>
        </w:rPr>
      </w:pPr>
    </w:p>
    <w:tbl>
      <w:tblPr>
        <w:tblW w:w="10455" w:type="dxa"/>
        <w:tblInd w:w="-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526"/>
        <w:gridCol w:w="567"/>
        <w:gridCol w:w="567"/>
        <w:gridCol w:w="7795"/>
      </w:tblGrid>
      <w:tr w:rsidR="00D67B3C" w:rsidRPr="005B5050" w:rsidTr="7A9942BD">
        <w:trPr>
          <w:trHeight w:val="454"/>
        </w:trPr>
        <w:tc>
          <w:tcPr>
            <w:tcW w:w="10455" w:type="dxa"/>
            <w:gridSpan w:val="4"/>
            <w:shd w:val="clear" w:color="auto" w:fill="F2F2F2"/>
            <w:vAlign w:val="center"/>
          </w:tcPr>
          <w:p w:rsidR="00D67B3C" w:rsidRPr="005B5050" w:rsidRDefault="00D67B3C" w:rsidP="657CFC08">
            <w:pPr>
              <w:rPr>
                <w:b/>
                <w:bCs/>
                <w:color w:val="FF0000"/>
              </w:rPr>
            </w:pPr>
            <w:r w:rsidRPr="657CFC08">
              <w:rPr>
                <w:b/>
                <w:bCs/>
              </w:rPr>
              <w:t>I. TJEDAN – A</w:t>
            </w:r>
          </w:p>
        </w:tc>
      </w:tr>
      <w:tr w:rsidR="005E1E7B" w:rsidRPr="005E1E7B" w:rsidTr="7A9942BD">
        <w:trPr>
          <w:trHeight w:val="454"/>
        </w:trPr>
        <w:tc>
          <w:tcPr>
            <w:tcW w:w="1526" w:type="dxa"/>
            <w:vMerge w:val="restart"/>
            <w:tcBorders>
              <w:top w:val="single" w:sz="4" w:space="0" w:color="D9D9D9"/>
            </w:tcBorders>
            <w:vAlign w:val="center"/>
          </w:tcPr>
          <w:p w:rsidR="00D67B3C" w:rsidRPr="005E1E7B" w:rsidRDefault="00D67B3C" w:rsidP="00D17A63">
            <w:r w:rsidRPr="005E1E7B">
              <w:t>Ponedjeljak,</w:t>
            </w:r>
          </w:p>
        </w:tc>
        <w:tc>
          <w:tcPr>
            <w:tcW w:w="567" w:type="dxa"/>
            <w:vMerge w:val="restart"/>
            <w:tcBorders>
              <w:top w:val="single" w:sz="4" w:space="0" w:color="D9D9D9"/>
            </w:tcBorders>
            <w:vAlign w:val="center"/>
          </w:tcPr>
          <w:p w:rsidR="00D67B3C" w:rsidRPr="005E1E7B" w:rsidRDefault="00D67B3C" w:rsidP="0070535C">
            <w:r w:rsidRPr="005E1E7B">
              <w:t>10.</w:t>
            </w:r>
          </w:p>
        </w:tc>
        <w:tc>
          <w:tcPr>
            <w:tcW w:w="567" w:type="dxa"/>
            <w:vMerge w:val="restart"/>
            <w:tcBorders>
              <w:top w:val="single" w:sz="4" w:space="0" w:color="D9D9D9"/>
            </w:tcBorders>
            <w:vAlign w:val="center"/>
          </w:tcPr>
          <w:p w:rsidR="00D67B3C" w:rsidRPr="005E1E7B" w:rsidRDefault="00D67B3C" w:rsidP="00D17A63">
            <w:r w:rsidRPr="005E1E7B">
              <w:t>09.</w:t>
            </w:r>
          </w:p>
        </w:tc>
        <w:tc>
          <w:tcPr>
            <w:tcW w:w="7795" w:type="dxa"/>
            <w:tcBorders>
              <w:top w:val="single" w:sz="4" w:space="0" w:color="D9D9D9"/>
            </w:tcBorders>
            <w:vAlign w:val="center"/>
          </w:tcPr>
          <w:p w:rsidR="00D67B3C" w:rsidRPr="005E1E7B" w:rsidRDefault="00D67B3C" w:rsidP="657CFC08">
            <w:r w:rsidRPr="005E1E7B">
              <w:t>Prvi dan nastave - dogovor</w:t>
            </w:r>
          </w:p>
        </w:tc>
      </w:tr>
      <w:tr w:rsidR="005E1E7B" w:rsidRPr="005E1E7B" w:rsidTr="7A9942BD">
        <w:trPr>
          <w:trHeight w:val="454"/>
        </w:trPr>
        <w:tc>
          <w:tcPr>
            <w:tcW w:w="1526" w:type="dxa"/>
            <w:vMerge/>
            <w:vAlign w:val="center"/>
          </w:tcPr>
          <w:p w:rsidR="00D67B3C" w:rsidRPr="005E1E7B" w:rsidRDefault="00D67B3C" w:rsidP="00D17A63"/>
        </w:tc>
        <w:tc>
          <w:tcPr>
            <w:tcW w:w="567" w:type="dxa"/>
            <w:vMerge/>
            <w:vAlign w:val="center"/>
          </w:tcPr>
          <w:p w:rsidR="00D67B3C" w:rsidRPr="005E1E7B" w:rsidRDefault="00D67B3C" w:rsidP="00D17A63"/>
        </w:tc>
        <w:tc>
          <w:tcPr>
            <w:tcW w:w="567" w:type="dxa"/>
            <w:vMerge/>
            <w:vAlign w:val="center"/>
          </w:tcPr>
          <w:p w:rsidR="00D67B3C" w:rsidRPr="005E1E7B" w:rsidRDefault="00D67B3C" w:rsidP="00D17A63"/>
        </w:tc>
        <w:tc>
          <w:tcPr>
            <w:tcW w:w="7795" w:type="dxa"/>
            <w:vAlign w:val="center"/>
          </w:tcPr>
          <w:p w:rsidR="00D67B3C" w:rsidRPr="005E1E7B" w:rsidRDefault="00D67B3C" w:rsidP="657CFC08">
            <w:r w:rsidRPr="005E1E7B">
              <w:t>Sastanci odjela, sastanak Vijeća voditelja i pročelnika (kroz tjedan)</w:t>
            </w:r>
          </w:p>
        </w:tc>
      </w:tr>
      <w:tr w:rsidR="005E1E7B" w:rsidRPr="005E1E7B" w:rsidTr="7A9942BD">
        <w:trPr>
          <w:trHeight w:val="454"/>
        </w:trPr>
        <w:tc>
          <w:tcPr>
            <w:tcW w:w="10455" w:type="dxa"/>
            <w:gridSpan w:val="4"/>
            <w:shd w:val="clear" w:color="auto" w:fill="F2F2F2"/>
            <w:vAlign w:val="center"/>
          </w:tcPr>
          <w:p w:rsidR="00D67B3C" w:rsidRPr="005E1E7B" w:rsidRDefault="00D67B3C" w:rsidP="657CFC08">
            <w:pPr>
              <w:rPr>
                <w:b/>
                <w:bCs/>
              </w:rPr>
            </w:pPr>
            <w:r w:rsidRPr="005E1E7B">
              <w:rPr>
                <w:b/>
                <w:bCs/>
              </w:rPr>
              <w:t>II. TJEDAN – B</w:t>
            </w:r>
          </w:p>
        </w:tc>
      </w:tr>
      <w:tr w:rsidR="005E1E7B" w:rsidRPr="005E1E7B" w:rsidTr="7A9942BD">
        <w:trPr>
          <w:trHeight w:val="454"/>
        </w:trPr>
        <w:tc>
          <w:tcPr>
            <w:tcW w:w="1526" w:type="dxa"/>
            <w:vAlign w:val="center"/>
          </w:tcPr>
          <w:p w:rsidR="00D67B3C" w:rsidRPr="005E1E7B" w:rsidRDefault="00D67B3C" w:rsidP="003149BE">
            <w:r w:rsidRPr="005E1E7B">
              <w:t>Srijeda,</w:t>
            </w:r>
          </w:p>
        </w:tc>
        <w:tc>
          <w:tcPr>
            <w:tcW w:w="567" w:type="dxa"/>
            <w:vAlign w:val="center"/>
          </w:tcPr>
          <w:p w:rsidR="00D67B3C" w:rsidRPr="005E1E7B" w:rsidRDefault="00D67B3C" w:rsidP="00F576D7">
            <w:r w:rsidRPr="005E1E7B">
              <w:t>19.</w:t>
            </w:r>
          </w:p>
        </w:tc>
        <w:tc>
          <w:tcPr>
            <w:tcW w:w="567" w:type="dxa"/>
            <w:vAlign w:val="center"/>
          </w:tcPr>
          <w:p w:rsidR="00D67B3C" w:rsidRPr="005E1E7B" w:rsidRDefault="00D67B3C" w:rsidP="003149BE">
            <w:r w:rsidRPr="005E1E7B">
              <w:t>09.</w:t>
            </w:r>
          </w:p>
        </w:tc>
        <w:tc>
          <w:tcPr>
            <w:tcW w:w="7795" w:type="dxa"/>
            <w:vAlign w:val="center"/>
          </w:tcPr>
          <w:p w:rsidR="00D67B3C" w:rsidRPr="005E1E7B" w:rsidRDefault="00D67B3C" w:rsidP="657CFC08">
            <w:r w:rsidRPr="005E1E7B">
              <w:t>Sastanci Stručnih odjela</w:t>
            </w:r>
          </w:p>
        </w:tc>
      </w:tr>
      <w:tr w:rsidR="005E1E7B" w:rsidRPr="005E1E7B" w:rsidTr="7A9942BD">
        <w:trPr>
          <w:trHeight w:val="454"/>
        </w:trPr>
        <w:tc>
          <w:tcPr>
            <w:tcW w:w="1526" w:type="dxa"/>
            <w:vAlign w:val="center"/>
          </w:tcPr>
          <w:p w:rsidR="00D67B3C" w:rsidRPr="005E1E7B" w:rsidRDefault="00D67B3C" w:rsidP="00C366B9">
            <w:r w:rsidRPr="005E1E7B">
              <w:t>Petak,</w:t>
            </w:r>
          </w:p>
        </w:tc>
        <w:tc>
          <w:tcPr>
            <w:tcW w:w="567" w:type="dxa"/>
            <w:vAlign w:val="center"/>
          </w:tcPr>
          <w:p w:rsidR="00D67B3C" w:rsidRPr="005E1E7B" w:rsidRDefault="00D67B3C" w:rsidP="00C366B9">
            <w:r w:rsidRPr="005E1E7B">
              <w:t>21.</w:t>
            </w:r>
          </w:p>
        </w:tc>
        <w:tc>
          <w:tcPr>
            <w:tcW w:w="567" w:type="dxa"/>
            <w:vAlign w:val="center"/>
          </w:tcPr>
          <w:p w:rsidR="00D67B3C" w:rsidRPr="005E1E7B" w:rsidRDefault="00D67B3C" w:rsidP="00C366B9">
            <w:r w:rsidRPr="005E1E7B">
              <w:t>09.</w:t>
            </w:r>
          </w:p>
        </w:tc>
        <w:tc>
          <w:tcPr>
            <w:tcW w:w="7795" w:type="dxa"/>
            <w:vAlign w:val="center"/>
          </w:tcPr>
          <w:p w:rsidR="00D67B3C" w:rsidRPr="005E1E7B" w:rsidRDefault="00D67B3C" w:rsidP="657CFC08">
            <w:r w:rsidRPr="005E1E7B">
              <w:t>Zadnji rok prijave za početni solfeggio</w:t>
            </w:r>
          </w:p>
        </w:tc>
      </w:tr>
      <w:tr w:rsidR="005E1E7B" w:rsidRPr="005E1E7B" w:rsidTr="7A9942BD">
        <w:trPr>
          <w:trHeight w:val="454"/>
        </w:trPr>
        <w:tc>
          <w:tcPr>
            <w:tcW w:w="10455" w:type="dxa"/>
            <w:gridSpan w:val="4"/>
            <w:shd w:val="clear" w:color="auto" w:fill="F2F2F2"/>
            <w:vAlign w:val="center"/>
          </w:tcPr>
          <w:p w:rsidR="00D67B3C" w:rsidRPr="005E1E7B" w:rsidRDefault="00D67B3C" w:rsidP="657CFC08">
            <w:pPr>
              <w:rPr>
                <w:b/>
                <w:bCs/>
              </w:rPr>
            </w:pPr>
            <w:r w:rsidRPr="005E1E7B">
              <w:rPr>
                <w:b/>
                <w:bCs/>
              </w:rPr>
              <w:t>III. TJEDAN – A</w:t>
            </w:r>
          </w:p>
        </w:tc>
      </w:tr>
      <w:tr w:rsidR="005E1E7B" w:rsidRPr="005E1E7B" w:rsidTr="7A9942BD">
        <w:trPr>
          <w:trHeight w:val="454"/>
        </w:trPr>
        <w:tc>
          <w:tcPr>
            <w:tcW w:w="1526" w:type="dxa"/>
            <w:vMerge w:val="restart"/>
            <w:vAlign w:val="center"/>
          </w:tcPr>
          <w:p w:rsidR="00D67B3C" w:rsidRPr="005E1E7B" w:rsidRDefault="00D67B3C" w:rsidP="00C366B9">
            <w:r w:rsidRPr="005E1E7B">
              <w:t>Ponedjeljak,</w:t>
            </w:r>
          </w:p>
        </w:tc>
        <w:tc>
          <w:tcPr>
            <w:tcW w:w="567" w:type="dxa"/>
            <w:vMerge w:val="restart"/>
            <w:vAlign w:val="center"/>
          </w:tcPr>
          <w:p w:rsidR="00D67B3C" w:rsidRPr="005E1E7B" w:rsidRDefault="00D67B3C" w:rsidP="00C366B9">
            <w:r w:rsidRPr="005E1E7B">
              <w:t>24.</w:t>
            </w:r>
          </w:p>
        </w:tc>
        <w:tc>
          <w:tcPr>
            <w:tcW w:w="567" w:type="dxa"/>
            <w:vMerge w:val="restart"/>
            <w:vAlign w:val="center"/>
          </w:tcPr>
          <w:p w:rsidR="00D67B3C" w:rsidRPr="005E1E7B" w:rsidRDefault="00D67B3C" w:rsidP="00C366B9">
            <w:r w:rsidRPr="005E1E7B">
              <w:t>09.</w:t>
            </w:r>
          </w:p>
        </w:tc>
        <w:tc>
          <w:tcPr>
            <w:tcW w:w="7795" w:type="dxa"/>
            <w:vAlign w:val="center"/>
          </w:tcPr>
          <w:p w:rsidR="00D67B3C" w:rsidRPr="005E1E7B" w:rsidRDefault="00D67B3C" w:rsidP="7A9942BD">
            <w:r w:rsidRPr="005E1E7B">
              <w:t>Početak rada početničkog solfeggia</w:t>
            </w:r>
          </w:p>
        </w:tc>
      </w:tr>
      <w:tr w:rsidR="005E1E7B" w:rsidRPr="005E1E7B" w:rsidTr="7A9942BD">
        <w:trPr>
          <w:trHeight w:val="454"/>
        </w:trPr>
        <w:tc>
          <w:tcPr>
            <w:tcW w:w="1526" w:type="dxa"/>
            <w:vMerge/>
            <w:vAlign w:val="center"/>
          </w:tcPr>
          <w:p w:rsidR="00D67B3C" w:rsidRPr="005E1E7B" w:rsidRDefault="00D67B3C" w:rsidP="00C366B9"/>
        </w:tc>
        <w:tc>
          <w:tcPr>
            <w:tcW w:w="567" w:type="dxa"/>
            <w:vMerge/>
            <w:vAlign w:val="center"/>
          </w:tcPr>
          <w:p w:rsidR="00D67B3C" w:rsidRPr="005E1E7B" w:rsidRDefault="00D67B3C" w:rsidP="00C366B9"/>
        </w:tc>
        <w:tc>
          <w:tcPr>
            <w:tcW w:w="567" w:type="dxa"/>
            <w:vMerge/>
            <w:vAlign w:val="center"/>
          </w:tcPr>
          <w:p w:rsidR="00D67B3C" w:rsidRPr="005E1E7B" w:rsidRDefault="00D67B3C" w:rsidP="00C366B9"/>
        </w:tc>
        <w:tc>
          <w:tcPr>
            <w:tcW w:w="7795" w:type="dxa"/>
            <w:vAlign w:val="center"/>
          </w:tcPr>
          <w:p w:rsidR="00D67B3C" w:rsidRPr="005E1E7B" w:rsidRDefault="00D67B3C" w:rsidP="00C366B9">
            <w:r w:rsidRPr="005E1E7B">
              <w:t>Ivana Bilić Marimba Week</w:t>
            </w:r>
          </w:p>
        </w:tc>
      </w:tr>
      <w:tr w:rsidR="005E1E7B" w:rsidRPr="005E1E7B" w:rsidTr="005E1E7B">
        <w:trPr>
          <w:trHeight w:val="918"/>
        </w:trPr>
        <w:tc>
          <w:tcPr>
            <w:tcW w:w="1526" w:type="dxa"/>
            <w:vMerge w:val="restart"/>
            <w:vAlign w:val="center"/>
          </w:tcPr>
          <w:p w:rsidR="005E1E7B" w:rsidRPr="005E1E7B" w:rsidRDefault="005E1E7B" w:rsidP="00C366B9">
            <w:r w:rsidRPr="005E1E7B">
              <w:t>Srijeda,</w:t>
            </w:r>
          </w:p>
        </w:tc>
        <w:tc>
          <w:tcPr>
            <w:tcW w:w="567" w:type="dxa"/>
            <w:vMerge w:val="restart"/>
            <w:vAlign w:val="center"/>
          </w:tcPr>
          <w:p w:rsidR="005E1E7B" w:rsidRPr="005E1E7B" w:rsidRDefault="005E1E7B" w:rsidP="00C366B9">
            <w:r w:rsidRPr="005E1E7B">
              <w:t>26.</w:t>
            </w:r>
          </w:p>
        </w:tc>
        <w:tc>
          <w:tcPr>
            <w:tcW w:w="567" w:type="dxa"/>
            <w:vMerge w:val="restart"/>
            <w:vAlign w:val="center"/>
          </w:tcPr>
          <w:p w:rsidR="005E1E7B" w:rsidRPr="005E1E7B" w:rsidRDefault="005E1E7B" w:rsidP="00C366B9">
            <w:r w:rsidRPr="005E1E7B">
              <w:t>09.</w:t>
            </w:r>
          </w:p>
        </w:tc>
        <w:tc>
          <w:tcPr>
            <w:tcW w:w="7795" w:type="dxa"/>
            <w:vAlign w:val="center"/>
          </w:tcPr>
          <w:p w:rsidR="005E1E7B" w:rsidRPr="005E1E7B" w:rsidRDefault="005E1E7B" w:rsidP="657CFC08">
            <w:r w:rsidRPr="005E1E7B">
              <w:t>1. sjednica Nastavničkog vijeća</w:t>
            </w:r>
          </w:p>
        </w:tc>
      </w:tr>
      <w:tr w:rsidR="005E1E7B" w:rsidRPr="005E1E7B" w:rsidTr="7A9942BD">
        <w:trPr>
          <w:trHeight w:val="454"/>
        </w:trPr>
        <w:tc>
          <w:tcPr>
            <w:tcW w:w="1526" w:type="dxa"/>
            <w:vMerge/>
            <w:vAlign w:val="center"/>
          </w:tcPr>
          <w:p w:rsidR="00D67B3C" w:rsidRPr="005E1E7B" w:rsidRDefault="00D67B3C" w:rsidP="00C366B9"/>
        </w:tc>
        <w:tc>
          <w:tcPr>
            <w:tcW w:w="567" w:type="dxa"/>
            <w:vMerge/>
            <w:vAlign w:val="center"/>
          </w:tcPr>
          <w:p w:rsidR="00D67B3C" w:rsidRPr="005E1E7B" w:rsidRDefault="00D67B3C" w:rsidP="00C366B9"/>
        </w:tc>
        <w:tc>
          <w:tcPr>
            <w:tcW w:w="567" w:type="dxa"/>
            <w:vMerge/>
            <w:vAlign w:val="center"/>
          </w:tcPr>
          <w:p w:rsidR="00D67B3C" w:rsidRPr="005E1E7B" w:rsidRDefault="00D67B3C" w:rsidP="00C366B9"/>
        </w:tc>
        <w:tc>
          <w:tcPr>
            <w:tcW w:w="7795" w:type="dxa"/>
            <w:vAlign w:val="center"/>
          </w:tcPr>
          <w:p w:rsidR="00D67B3C" w:rsidRPr="005E1E7B" w:rsidRDefault="00D67B3C" w:rsidP="657CFC08">
            <w:r w:rsidRPr="005E1E7B">
              <w:t>Sastanak Vijeća voditelja i pročelnika</w:t>
            </w:r>
          </w:p>
        </w:tc>
      </w:tr>
      <w:tr w:rsidR="005E1E7B" w:rsidRPr="005E1E7B" w:rsidTr="7A9942BD">
        <w:trPr>
          <w:trHeight w:val="454"/>
        </w:trPr>
        <w:tc>
          <w:tcPr>
            <w:tcW w:w="1526" w:type="dxa"/>
            <w:vMerge w:val="restart"/>
            <w:vAlign w:val="center"/>
          </w:tcPr>
          <w:p w:rsidR="00D67B3C" w:rsidRPr="005E1E7B" w:rsidRDefault="00D67B3C" w:rsidP="00C366B9">
            <w:r w:rsidRPr="005E1E7B">
              <w:t>Četvrtak,</w:t>
            </w:r>
          </w:p>
        </w:tc>
        <w:tc>
          <w:tcPr>
            <w:tcW w:w="567" w:type="dxa"/>
            <w:vMerge w:val="restart"/>
            <w:vAlign w:val="center"/>
          </w:tcPr>
          <w:p w:rsidR="00D67B3C" w:rsidRPr="005E1E7B" w:rsidRDefault="00D67B3C" w:rsidP="00C366B9">
            <w:r w:rsidRPr="005E1E7B">
              <w:t>27.</w:t>
            </w:r>
          </w:p>
        </w:tc>
        <w:tc>
          <w:tcPr>
            <w:tcW w:w="567" w:type="dxa"/>
            <w:vMerge w:val="restart"/>
            <w:vAlign w:val="center"/>
          </w:tcPr>
          <w:p w:rsidR="00D67B3C" w:rsidRPr="005E1E7B" w:rsidRDefault="00D67B3C" w:rsidP="00C366B9">
            <w:r w:rsidRPr="005E1E7B">
              <w:t>09.</w:t>
            </w:r>
          </w:p>
        </w:tc>
        <w:tc>
          <w:tcPr>
            <w:tcW w:w="7795" w:type="dxa"/>
            <w:vAlign w:val="center"/>
          </w:tcPr>
          <w:p w:rsidR="00D67B3C" w:rsidRPr="005E1E7B" w:rsidRDefault="00D67B3C" w:rsidP="657CFC08">
            <w:r w:rsidRPr="005E1E7B">
              <w:t>Izbor roditelja za Vijeće roditelja- klavirski odjel</w:t>
            </w:r>
          </w:p>
        </w:tc>
      </w:tr>
      <w:tr w:rsidR="005E1E7B" w:rsidRPr="005E1E7B" w:rsidTr="7A9942BD">
        <w:trPr>
          <w:trHeight w:val="454"/>
        </w:trPr>
        <w:tc>
          <w:tcPr>
            <w:tcW w:w="1526" w:type="dxa"/>
            <w:vMerge/>
            <w:vAlign w:val="center"/>
          </w:tcPr>
          <w:p w:rsidR="00D67B3C" w:rsidRPr="005E1E7B" w:rsidRDefault="00D67B3C" w:rsidP="00C366B9"/>
        </w:tc>
        <w:tc>
          <w:tcPr>
            <w:tcW w:w="567" w:type="dxa"/>
            <w:vMerge/>
            <w:vAlign w:val="center"/>
          </w:tcPr>
          <w:p w:rsidR="00D67B3C" w:rsidRPr="005E1E7B" w:rsidRDefault="00D67B3C" w:rsidP="00C366B9"/>
        </w:tc>
        <w:tc>
          <w:tcPr>
            <w:tcW w:w="567" w:type="dxa"/>
            <w:vMerge/>
            <w:vAlign w:val="center"/>
          </w:tcPr>
          <w:p w:rsidR="00D67B3C" w:rsidRPr="005E1E7B" w:rsidRDefault="00D67B3C" w:rsidP="00C366B9"/>
        </w:tc>
        <w:tc>
          <w:tcPr>
            <w:tcW w:w="7795" w:type="dxa"/>
            <w:vAlign w:val="center"/>
          </w:tcPr>
          <w:p w:rsidR="00D67B3C" w:rsidRPr="005E1E7B" w:rsidRDefault="00D67B3C" w:rsidP="657CFC08">
            <w:r w:rsidRPr="005E1E7B">
              <w:t>Sastanak Vijeća roditelja</w:t>
            </w:r>
          </w:p>
        </w:tc>
      </w:tr>
      <w:tr w:rsidR="005E1E7B" w:rsidRPr="005E1E7B" w:rsidTr="7A9942BD">
        <w:trPr>
          <w:trHeight w:val="454"/>
        </w:trPr>
        <w:tc>
          <w:tcPr>
            <w:tcW w:w="1526" w:type="dxa"/>
            <w:vMerge w:val="restart"/>
            <w:vAlign w:val="center"/>
          </w:tcPr>
          <w:p w:rsidR="00D67B3C" w:rsidRPr="005E1E7B" w:rsidRDefault="00D67B3C" w:rsidP="00C366B9">
            <w:r w:rsidRPr="005E1E7B">
              <w:t>Petak,</w:t>
            </w:r>
          </w:p>
        </w:tc>
        <w:tc>
          <w:tcPr>
            <w:tcW w:w="567" w:type="dxa"/>
            <w:vMerge w:val="restart"/>
            <w:vAlign w:val="center"/>
          </w:tcPr>
          <w:p w:rsidR="00D67B3C" w:rsidRPr="005E1E7B" w:rsidRDefault="00D67B3C" w:rsidP="00C366B9">
            <w:r w:rsidRPr="005E1E7B">
              <w:t>28.</w:t>
            </w:r>
          </w:p>
        </w:tc>
        <w:tc>
          <w:tcPr>
            <w:tcW w:w="567" w:type="dxa"/>
            <w:vMerge w:val="restart"/>
            <w:vAlign w:val="center"/>
          </w:tcPr>
          <w:p w:rsidR="00D67B3C" w:rsidRPr="005E1E7B" w:rsidRDefault="00D67B3C" w:rsidP="00C366B9">
            <w:r w:rsidRPr="005E1E7B">
              <w:t>09.</w:t>
            </w:r>
          </w:p>
        </w:tc>
        <w:tc>
          <w:tcPr>
            <w:tcW w:w="7795" w:type="dxa"/>
            <w:vAlign w:val="center"/>
          </w:tcPr>
          <w:p w:rsidR="00D67B3C" w:rsidRPr="005E1E7B" w:rsidRDefault="00D67B3C" w:rsidP="7A9942BD">
            <w:r w:rsidRPr="005E1E7B">
              <w:t>Sastanak Školskog odbora (usvajanje Godišnjeg plana i programa rada škole, Školskog kurikuluma, Vremenika izradbe i obrane završnog rada)</w:t>
            </w:r>
          </w:p>
        </w:tc>
      </w:tr>
      <w:tr w:rsidR="005E1E7B" w:rsidRPr="005E1E7B" w:rsidTr="7A9942BD">
        <w:trPr>
          <w:trHeight w:val="454"/>
        </w:trPr>
        <w:tc>
          <w:tcPr>
            <w:tcW w:w="1526" w:type="dxa"/>
            <w:vMerge/>
            <w:vAlign w:val="center"/>
          </w:tcPr>
          <w:p w:rsidR="00D67B3C" w:rsidRPr="005E1E7B" w:rsidRDefault="00D67B3C" w:rsidP="00C366B9"/>
        </w:tc>
        <w:tc>
          <w:tcPr>
            <w:tcW w:w="567" w:type="dxa"/>
            <w:vMerge/>
            <w:vAlign w:val="center"/>
          </w:tcPr>
          <w:p w:rsidR="00D67B3C" w:rsidRPr="005E1E7B" w:rsidRDefault="00D67B3C" w:rsidP="00C366B9"/>
        </w:tc>
        <w:tc>
          <w:tcPr>
            <w:tcW w:w="567" w:type="dxa"/>
            <w:vMerge/>
            <w:vAlign w:val="center"/>
          </w:tcPr>
          <w:p w:rsidR="00D67B3C" w:rsidRPr="005E1E7B" w:rsidRDefault="00D67B3C" w:rsidP="00C366B9"/>
        </w:tc>
        <w:tc>
          <w:tcPr>
            <w:tcW w:w="7795" w:type="dxa"/>
            <w:vAlign w:val="center"/>
          </w:tcPr>
          <w:p w:rsidR="00D67B3C" w:rsidRPr="005E1E7B" w:rsidRDefault="00D67B3C" w:rsidP="00CD1D48">
            <w:r w:rsidRPr="005E1E7B">
              <w:t>Rok za prijavu revalorizacije ocjena</w:t>
            </w:r>
          </w:p>
          <w:p w:rsidR="00D67B3C" w:rsidRPr="005E1E7B" w:rsidRDefault="00D67B3C" w:rsidP="7A9942BD"/>
        </w:tc>
      </w:tr>
      <w:tr w:rsidR="005E1E7B" w:rsidRPr="005E1E7B" w:rsidTr="7A9942BD">
        <w:trPr>
          <w:trHeight w:val="454"/>
        </w:trPr>
        <w:tc>
          <w:tcPr>
            <w:tcW w:w="1526" w:type="dxa"/>
            <w:vMerge/>
            <w:vAlign w:val="center"/>
          </w:tcPr>
          <w:p w:rsidR="00D67B3C" w:rsidRPr="005E1E7B" w:rsidRDefault="00D67B3C" w:rsidP="00C366B9"/>
        </w:tc>
        <w:tc>
          <w:tcPr>
            <w:tcW w:w="567" w:type="dxa"/>
            <w:vMerge/>
            <w:vAlign w:val="center"/>
          </w:tcPr>
          <w:p w:rsidR="00D67B3C" w:rsidRPr="005E1E7B" w:rsidRDefault="00D67B3C" w:rsidP="00C366B9"/>
        </w:tc>
        <w:tc>
          <w:tcPr>
            <w:tcW w:w="567" w:type="dxa"/>
            <w:vMerge/>
            <w:vAlign w:val="center"/>
          </w:tcPr>
          <w:p w:rsidR="00D67B3C" w:rsidRPr="005E1E7B" w:rsidRDefault="00D67B3C" w:rsidP="00C366B9"/>
        </w:tc>
        <w:tc>
          <w:tcPr>
            <w:tcW w:w="7795" w:type="dxa"/>
            <w:vAlign w:val="center"/>
          </w:tcPr>
          <w:p w:rsidR="00D67B3C" w:rsidRPr="005E1E7B" w:rsidRDefault="00D67B3C" w:rsidP="657CFC08">
            <w:r w:rsidRPr="005E1E7B">
              <w:t>Hrvatsko natjecanje mladih glazbenih umjetnika Papandopulo 28. 9. - 4.  10.</w:t>
            </w:r>
          </w:p>
        </w:tc>
      </w:tr>
    </w:tbl>
    <w:p w:rsidR="004736B9" w:rsidRDefault="00D67B3C" w:rsidP="657CFC08">
      <w:pPr>
        <w:rPr>
          <w:rFonts w:ascii="HelveticaNeueLT Pro 23 UltLtEx" w:hAnsi="HelveticaNeueLT Pro 23 UltLtEx" w:cs="HelveticaNeueLT Pro 23 UltLtEx"/>
          <w:b/>
          <w:bCs/>
          <w:sz w:val="72"/>
          <w:szCs w:val="72"/>
        </w:rPr>
      </w:pPr>
      <w:r w:rsidRPr="005E1E7B">
        <w:br/>
      </w:r>
      <w:r w:rsidRPr="005E1E7B">
        <w:br/>
      </w:r>
    </w:p>
    <w:p w:rsidR="004736B9" w:rsidRDefault="004736B9" w:rsidP="657CFC08">
      <w:pPr>
        <w:rPr>
          <w:rFonts w:ascii="HelveticaNeueLT Pro 23 UltLtEx" w:hAnsi="HelveticaNeueLT Pro 23 UltLtEx" w:cs="HelveticaNeueLT Pro 23 UltLtEx"/>
          <w:b/>
          <w:bCs/>
          <w:sz w:val="72"/>
          <w:szCs w:val="72"/>
        </w:rPr>
      </w:pPr>
    </w:p>
    <w:p w:rsidR="004736B9" w:rsidRDefault="004736B9" w:rsidP="657CFC08">
      <w:pPr>
        <w:rPr>
          <w:rFonts w:ascii="HelveticaNeueLT Pro 23 UltLtEx" w:hAnsi="HelveticaNeueLT Pro 23 UltLtEx" w:cs="HelveticaNeueLT Pro 23 UltLtEx"/>
          <w:b/>
          <w:bCs/>
          <w:sz w:val="72"/>
          <w:szCs w:val="72"/>
        </w:rPr>
      </w:pPr>
    </w:p>
    <w:p w:rsidR="004736B9" w:rsidRDefault="004736B9" w:rsidP="657CFC08">
      <w:pPr>
        <w:rPr>
          <w:rFonts w:ascii="HelveticaNeueLT Pro 23 UltLtEx" w:hAnsi="HelveticaNeueLT Pro 23 UltLtEx" w:cs="HelveticaNeueLT Pro 23 UltLtEx"/>
          <w:b/>
          <w:bCs/>
          <w:sz w:val="72"/>
          <w:szCs w:val="72"/>
        </w:rPr>
      </w:pPr>
    </w:p>
    <w:p w:rsidR="004736B9" w:rsidRDefault="004736B9" w:rsidP="657CFC08">
      <w:pPr>
        <w:rPr>
          <w:rFonts w:ascii="HelveticaNeueLT Pro 23 UltLtEx" w:hAnsi="HelveticaNeueLT Pro 23 UltLtEx" w:cs="HelveticaNeueLT Pro 23 UltLtEx"/>
          <w:b/>
          <w:bCs/>
          <w:sz w:val="72"/>
          <w:szCs w:val="72"/>
        </w:rPr>
      </w:pPr>
    </w:p>
    <w:p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cs="HelveticaNeueLT Pro 23 UltLtEx"/>
          <w:b/>
          <w:bCs/>
          <w:sz w:val="72"/>
          <w:szCs w:val="72"/>
        </w:rPr>
        <w:t>listopad 2018</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4"/>
        <w:gridCol w:w="701"/>
        <w:gridCol w:w="7634"/>
      </w:tblGrid>
      <w:tr w:rsidR="005E1E7B" w:rsidRPr="005E1E7B" w:rsidTr="7A9942BD">
        <w:trPr>
          <w:trHeight w:val="454"/>
        </w:trPr>
        <w:tc>
          <w:tcPr>
            <w:tcW w:w="10490" w:type="dxa"/>
            <w:gridSpan w:val="4"/>
            <w:shd w:val="clear" w:color="auto" w:fill="F2F2F2"/>
            <w:vAlign w:val="center"/>
          </w:tcPr>
          <w:p w:rsidR="00D67B3C" w:rsidRPr="005E1E7B" w:rsidRDefault="00D67B3C" w:rsidP="657CFC08">
            <w:r w:rsidRPr="005E1E7B">
              <w:rPr>
                <w:b/>
                <w:bCs/>
              </w:rPr>
              <w:t>IV.TJEDAN – B</w:t>
            </w:r>
          </w:p>
        </w:tc>
      </w:tr>
      <w:tr w:rsidR="005E1E7B" w:rsidRPr="005E1E7B" w:rsidTr="7A9942BD">
        <w:trPr>
          <w:trHeight w:val="391"/>
        </w:trPr>
        <w:tc>
          <w:tcPr>
            <w:tcW w:w="1501" w:type="dxa"/>
            <w:vAlign w:val="center"/>
          </w:tcPr>
          <w:p w:rsidR="00D67B3C" w:rsidRPr="005E1E7B" w:rsidRDefault="00D67B3C" w:rsidP="657CFC08">
            <w:r w:rsidRPr="005E1E7B">
              <w:t>Ponedjeljak,</w:t>
            </w:r>
          </w:p>
        </w:tc>
        <w:tc>
          <w:tcPr>
            <w:tcW w:w="654" w:type="dxa"/>
            <w:vAlign w:val="center"/>
          </w:tcPr>
          <w:p w:rsidR="00D67B3C" w:rsidRPr="005E1E7B" w:rsidRDefault="00D67B3C" w:rsidP="7A9942BD">
            <w:r w:rsidRPr="005E1E7B">
              <w:t>01.</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7A9942BD">
            <w:r w:rsidRPr="005E1E7B">
              <w:t xml:space="preserve">Objava Vremenika izradbe i obrane završnog rada </w:t>
            </w:r>
          </w:p>
          <w:p w:rsidR="000438C7" w:rsidRPr="005E1E7B" w:rsidRDefault="005E1E7B" w:rsidP="005E1E7B">
            <w:r>
              <w:t>0</w:t>
            </w:r>
            <w:r w:rsidR="000438C7" w:rsidRPr="005E1E7B">
              <w:t>1.</w:t>
            </w:r>
            <w:r>
              <w:t xml:space="preserve"> </w:t>
            </w:r>
            <w:r w:rsidR="000438C7" w:rsidRPr="005E1E7B">
              <w:t>10-7. 10. Gostovanje u Vaterstetten ( Njemačka ) DO Trogir</w:t>
            </w:r>
          </w:p>
        </w:tc>
      </w:tr>
      <w:tr w:rsidR="005E1E7B" w:rsidRPr="005E1E7B" w:rsidTr="7A9942BD">
        <w:trPr>
          <w:trHeight w:val="454"/>
        </w:trPr>
        <w:tc>
          <w:tcPr>
            <w:tcW w:w="1501" w:type="dxa"/>
            <w:vAlign w:val="center"/>
          </w:tcPr>
          <w:p w:rsidR="00D67B3C" w:rsidRPr="005E1E7B" w:rsidRDefault="00D67B3C" w:rsidP="657CFC08">
            <w:r w:rsidRPr="005E1E7B">
              <w:t>Utorak,</w:t>
            </w:r>
          </w:p>
        </w:tc>
        <w:tc>
          <w:tcPr>
            <w:tcW w:w="654" w:type="dxa"/>
            <w:vAlign w:val="center"/>
          </w:tcPr>
          <w:p w:rsidR="00D67B3C" w:rsidRPr="005E1E7B" w:rsidRDefault="00D67B3C" w:rsidP="7A9942BD">
            <w:r w:rsidRPr="005E1E7B">
              <w:t>02.</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Stručni skup za ravnatelje srednjih škola, Sv. Martin na Muri</w:t>
            </w:r>
          </w:p>
        </w:tc>
      </w:tr>
      <w:tr w:rsidR="005E1E7B" w:rsidRPr="005E1E7B" w:rsidTr="7A9942BD">
        <w:trPr>
          <w:trHeight w:val="454"/>
        </w:trPr>
        <w:tc>
          <w:tcPr>
            <w:tcW w:w="1501" w:type="dxa"/>
            <w:vMerge w:val="restart"/>
            <w:vAlign w:val="center"/>
          </w:tcPr>
          <w:p w:rsidR="00D67B3C" w:rsidRPr="005E1E7B" w:rsidRDefault="00D67B3C" w:rsidP="657CFC08">
            <w:r w:rsidRPr="005E1E7B">
              <w:t>Srijeda,</w:t>
            </w:r>
          </w:p>
        </w:tc>
        <w:tc>
          <w:tcPr>
            <w:tcW w:w="654" w:type="dxa"/>
            <w:vMerge w:val="restart"/>
            <w:vAlign w:val="center"/>
          </w:tcPr>
          <w:p w:rsidR="00D67B3C" w:rsidRPr="005E1E7B" w:rsidRDefault="00D67B3C" w:rsidP="7A9942BD">
            <w:r w:rsidRPr="005E1E7B">
              <w:t>03.</w:t>
            </w:r>
          </w:p>
        </w:tc>
        <w:tc>
          <w:tcPr>
            <w:tcW w:w="701" w:type="dxa"/>
            <w:vMerge w:val="restart"/>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Sastanak Vijeća voditelja i pročelnika (rok za rješavanje zahtjeva za revalorizaciju ocjene, temeljem odluka komisija za revalorizaciju)</w:t>
            </w:r>
          </w:p>
        </w:tc>
      </w:tr>
      <w:tr w:rsidR="005E1E7B" w:rsidRPr="005E1E7B" w:rsidTr="7A9942BD">
        <w:trPr>
          <w:trHeight w:val="454"/>
        </w:trPr>
        <w:tc>
          <w:tcPr>
            <w:tcW w:w="1501" w:type="dxa"/>
            <w:vMerge/>
            <w:vAlign w:val="center"/>
          </w:tcPr>
          <w:p w:rsidR="00D67B3C" w:rsidRPr="005E1E7B" w:rsidRDefault="00D67B3C" w:rsidP="006220DE"/>
        </w:tc>
        <w:tc>
          <w:tcPr>
            <w:tcW w:w="654" w:type="dxa"/>
            <w:vMerge/>
            <w:vAlign w:val="center"/>
          </w:tcPr>
          <w:p w:rsidR="00D67B3C" w:rsidRPr="005E1E7B" w:rsidRDefault="00D67B3C" w:rsidP="006220DE"/>
        </w:tc>
        <w:tc>
          <w:tcPr>
            <w:tcW w:w="701" w:type="dxa"/>
            <w:vMerge/>
            <w:vAlign w:val="center"/>
          </w:tcPr>
          <w:p w:rsidR="00D67B3C" w:rsidRPr="005E1E7B" w:rsidRDefault="00D67B3C" w:rsidP="006220DE"/>
        </w:tc>
        <w:tc>
          <w:tcPr>
            <w:tcW w:w="7634" w:type="dxa"/>
            <w:vAlign w:val="center"/>
          </w:tcPr>
          <w:p w:rsidR="00D67B3C" w:rsidRPr="005E1E7B" w:rsidRDefault="00D67B3C" w:rsidP="00390343">
            <w:r w:rsidRPr="005E1E7B">
              <w:t>Audicija za 56. hrvatsko natjecanje, Komorni sastavi</w:t>
            </w:r>
          </w:p>
        </w:tc>
      </w:tr>
      <w:tr w:rsidR="005E1E7B" w:rsidRPr="005E1E7B" w:rsidTr="7A9942BD">
        <w:trPr>
          <w:trHeight w:val="454"/>
        </w:trPr>
        <w:tc>
          <w:tcPr>
            <w:tcW w:w="1501" w:type="dxa"/>
            <w:vAlign w:val="center"/>
          </w:tcPr>
          <w:p w:rsidR="00D67B3C" w:rsidRPr="005E1E7B" w:rsidRDefault="00D67B3C" w:rsidP="657CFC08">
            <w:r w:rsidRPr="005E1E7B">
              <w:t>Četvrtak,</w:t>
            </w:r>
          </w:p>
        </w:tc>
        <w:tc>
          <w:tcPr>
            <w:tcW w:w="654" w:type="dxa"/>
            <w:vAlign w:val="center"/>
          </w:tcPr>
          <w:p w:rsidR="00D67B3C" w:rsidRPr="005E1E7B" w:rsidRDefault="00D67B3C" w:rsidP="7A9942BD">
            <w:r w:rsidRPr="005E1E7B">
              <w:t>04.</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Rok prijave za 56. hrvatsko natjecanje učenika i studenata glazbe - Komorni sastavi</w:t>
            </w:r>
          </w:p>
        </w:tc>
      </w:tr>
      <w:tr w:rsidR="005E1E7B" w:rsidRPr="005E1E7B" w:rsidTr="7A9942BD">
        <w:trPr>
          <w:trHeight w:val="454"/>
        </w:trPr>
        <w:tc>
          <w:tcPr>
            <w:tcW w:w="1501" w:type="dxa"/>
            <w:vAlign w:val="center"/>
          </w:tcPr>
          <w:p w:rsidR="00D67B3C" w:rsidRPr="005E1E7B" w:rsidRDefault="00D67B3C" w:rsidP="006220DE">
            <w:r w:rsidRPr="005E1E7B">
              <w:t>Subota,</w:t>
            </w:r>
          </w:p>
        </w:tc>
        <w:tc>
          <w:tcPr>
            <w:tcW w:w="654" w:type="dxa"/>
            <w:vAlign w:val="center"/>
          </w:tcPr>
          <w:p w:rsidR="00D67B3C" w:rsidRPr="005E1E7B" w:rsidRDefault="00D67B3C" w:rsidP="006220DE">
            <w:r w:rsidRPr="005E1E7B">
              <w:t>06.</w:t>
            </w:r>
          </w:p>
        </w:tc>
        <w:tc>
          <w:tcPr>
            <w:tcW w:w="701" w:type="dxa"/>
            <w:vAlign w:val="center"/>
          </w:tcPr>
          <w:p w:rsidR="00D67B3C" w:rsidRPr="005E1E7B" w:rsidRDefault="00D67B3C" w:rsidP="006220DE">
            <w:r w:rsidRPr="005E1E7B">
              <w:t>10.</w:t>
            </w:r>
          </w:p>
        </w:tc>
        <w:tc>
          <w:tcPr>
            <w:tcW w:w="7634" w:type="dxa"/>
            <w:vAlign w:val="center"/>
          </w:tcPr>
          <w:p w:rsidR="00D67B3C" w:rsidRPr="005E1E7B" w:rsidRDefault="00D67B3C" w:rsidP="006220DE">
            <w:r w:rsidRPr="005E1E7B">
              <w:t>Koncert D. Trifonov, Zagreb</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i/>
                <w:iCs/>
              </w:rPr>
            </w:pPr>
            <w:r w:rsidRPr="005E1E7B">
              <w:rPr>
                <w:b/>
                <w:bCs/>
              </w:rPr>
              <w:t>V.TJEDAN - A</w:t>
            </w:r>
          </w:p>
        </w:tc>
      </w:tr>
      <w:tr w:rsidR="005E1E7B" w:rsidRPr="005E1E7B" w:rsidTr="7A9942BD">
        <w:trPr>
          <w:trHeight w:val="454"/>
        </w:trPr>
        <w:tc>
          <w:tcPr>
            <w:tcW w:w="1501" w:type="dxa"/>
            <w:vAlign w:val="center"/>
          </w:tcPr>
          <w:p w:rsidR="00D67B3C" w:rsidRPr="005E1E7B" w:rsidRDefault="00D67B3C" w:rsidP="657CFC08">
            <w:r w:rsidRPr="005E1E7B">
              <w:t>Ponedjeljak,</w:t>
            </w:r>
          </w:p>
        </w:tc>
        <w:tc>
          <w:tcPr>
            <w:tcW w:w="654" w:type="dxa"/>
            <w:vAlign w:val="center"/>
          </w:tcPr>
          <w:p w:rsidR="00D67B3C" w:rsidRPr="005E1E7B" w:rsidRDefault="00D67B3C" w:rsidP="7A9942BD">
            <w:r w:rsidRPr="005E1E7B">
              <w:t>08.</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rPr>
                <w:i/>
                <w:iCs/>
              </w:rPr>
              <w:t>Dan neovisnosti</w:t>
            </w:r>
          </w:p>
        </w:tc>
      </w:tr>
      <w:tr w:rsidR="005E1E7B" w:rsidRPr="005E1E7B" w:rsidTr="7A9942BD">
        <w:trPr>
          <w:trHeight w:val="454"/>
        </w:trPr>
        <w:tc>
          <w:tcPr>
            <w:tcW w:w="1501" w:type="dxa"/>
            <w:vMerge w:val="restart"/>
            <w:vAlign w:val="center"/>
          </w:tcPr>
          <w:p w:rsidR="00D67B3C" w:rsidRPr="005E1E7B" w:rsidRDefault="00D67B3C" w:rsidP="006220DE">
            <w:r w:rsidRPr="005E1E7B">
              <w:t xml:space="preserve">Srijeda, </w:t>
            </w:r>
          </w:p>
        </w:tc>
        <w:tc>
          <w:tcPr>
            <w:tcW w:w="654" w:type="dxa"/>
            <w:vMerge w:val="restart"/>
            <w:vAlign w:val="center"/>
          </w:tcPr>
          <w:p w:rsidR="00D67B3C" w:rsidRPr="005E1E7B" w:rsidRDefault="00D67B3C" w:rsidP="006220DE">
            <w:r w:rsidRPr="005E1E7B">
              <w:t>10.</w:t>
            </w:r>
          </w:p>
        </w:tc>
        <w:tc>
          <w:tcPr>
            <w:tcW w:w="701" w:type="dxa"/>
            <w:vMerge w:val="restart"/>
            <w:vAlign w:val="center"/>
          </w:tcPr>
          <w:p w:rsidR="00D67B3C" w:rsidRPr="005E1E7B" w:rsidRDefault="00D67B3C" w:rsidP="006220DE">
            <w:r w:rsidRPr="005E1E7B">
              <w:t>10.</w:t>
            </w:r>
          </w:p>
        </w:tc>
        <w:tc>
          <w:tcPr>
            <w:tcW w:w="7634" w:type="dxa"/>
            <w:vAlign w:val="center"/>
          </w:tcPr>
          <w:p w:rsidR="00D67B3C" w:rsidRPr="005E1E7B" w:rsidRDefault="00615129" w:rsidP="005B6E29">
            <w:r w:rsidRPr="005E1E7B">
              <w:t>ŽSV Klavirista</w:t>
            </w:r>
          </w:p>
        </w:tc>
      </w:tr>
      <w:tr w:rsidR="005E1E7B" w:rsidRPr="005E1E7B" w:rsidTr="7A9942BD">
        <w:trPr>
          <w:trHeight w:val="454"/>
        </w:trPr>
        <w:tc>
          <w:tcPr>
            <w:tcW w:w="1501" w:type="dxa"/>
            <w:vMerge/>
            <w:vAlign w:val="center"/>
          </w:tcPr>
          <w:p w:rsidR="00D67B3C" w:rsidRPr="005E1E7B" w:rsidRDefault="00D67B3C" w:rsidP="006220DE"/>
        </w:tc>
        <w:tc>
          <w:tcPr>
            <w:tcW w:w="654" w:type="dxa"/>
            <w:vMerge/>
            <w:vAlign w:val="center"/>
          </w:tcPr>
          <w:p w:rsidR="00D67B3C" w:rsidRPr="005E1E7B" w:rsidRDefault="00D67B3C" w:rsidP="006220DE"/>
        </w:tc>
        <w:tc>
          <w:tcPr>
            <w:tcW w:w="701" w:type="dxa"/>
            <w:vMerge/>
            <w:vAlign w:val="center"/>
          </w:tcPr>
          <w:p w:rsidR="00D67B3C" w:rsidRPr="005E1E7B" w:rsidRDefault="00D67B3C" w:rsidP="006220DE"/>
        </w:tc>
        <w:tc>
          <w:tcPr>
            <w:tcW w:w="7634" w:type="dxa"/>
            <w:vAlign w:val="center"/>
          </w:tcPr>
          <w:p w:rsidR="00D67B3C" w:rsidRPr="005E1E7B" w:rsidRDefault="00D67B3C" w:rsidP="005B6E29">
            <w:r w:rsidRPr="005E1E7B">
              <w:t>Dostaviti Tajništvu HDGPP-a prijave kandidata za nagrade HDGPP-a (Nagrada za životno djelo, Godišnje nagrade, Priznanja pri odlasku u mirovinu)</w:t>
            </w:r>
          </w:p>
        </w:tc>
      </w:tr>
      <w:tr w:rsidR="005E1E7B" w:rsidRPr="005E1E7B" w:rsidTr="7A9942BD">
        <w:trPr>
          <w:trHeight w:val="454"/>
        </w:trPr>
        <w:tc>
          <w:tcPr>
            <w:tcW w:w="1501" w:type="dxa"/>
            <w:vMerge w:val="restart"/>
            <w:vAlign w:val="center"/>
          </w:tcPr>
          <w:p w:rsidR="00EE652E" w:rsidRPr="005E1E7B" w:rsidRDefault="00EE652E" w:rsidP="657CFC08">
            <w:r w:rsidRPr="005E1E7B">
              <w:t>Petak,</w:t>
            </w:r>
          </w:p>
        </w:tc>
        <w:tc>
          <w:tcPr>
            <w:tcW w:w="654" w:type="dxa"/>
            <w:vMerge w:val="restart"/>
            <w:vAlign w:val="center"/>
          </w:tcPr>
          <w:p w:rsidR="00EE652E" w:rsidRPr="005E1E7B" w:rsidRDefault="00EE652E" w:rsidP="7A9942BD">
            <w:r w:rsidRPr="005E1E7B">
              <w:t>12.</w:t>
            </w:r>
          </w:p>
        </w:tc>
        <w:tc>
          <w:tcPr>
            <w:tcW w:w="701" w:type="dxa"/>
            <w:vMerge w:val="restart"/>
            <w:vAlign w:val="center"/>
          </w:tcPr>
          <w:p w:rsidR="00EE652E" w:rsidRPr="005E1E7B" w:rsidRDefault="00EE652E" w:rsidP="7A9942BD">
            <w:r w:rsidRPr="005E1E7B">
              <w:t>10.</w:t>
            </w:r>
          </w:p>
        </w:tc>
        <w:tc>
          <w:tcPr>
            <w:tcW w:w="7634" w:type="dxa"/>
            <w:vAlign w:val="center"/>
          </w:tcPr>
          <w:p w:rsidR="00EE652E" w:rsidRPr="005E1E7B" w:rsidRDefault="00EE652E" w:rsidP="00B24841">
            <w:r w:rsidRPr="005E1E7B">
              <w:t>Objava tema za završni rad</w:t>
            </w:r>
          </w:p>
          <w:p w:rsidR="00EE652E" w:rsidRPr="005E1E7B" w:rsidRDefault="00EE652E" w:rsidP="00CD1D48"/>
        </w:tc>
      </w:tr>
      <w:tr w:rsidR="005E1E7B" w:rsidRPr="005E1E7B" w:rsidTr="7A9942BD">
        <w:trPr>
          <w:trHeight w:val="454"/>
        </w:trPr>
        <w:tc>
          <w:tcPr>
            <w:tcW w:w="1501" w:type="dxa"/>
            <w:vMerge/>
            <w:vAlign w:val="center"/>
          </w:tcPr>
          <w:p w:rsidR="00EE652E" w:rsidRPr="005E1E7B" w:rsidRDefault="00EE652E" w:rsidP="657CFC08"/>
        </w:tc>
        <w:tc>
          <w:tcPr>
            <w:tcW w:w="654" w:type="dxa"/>
            <w:vMerge/>
            <w:vAlign w:val="center"/>
          </w:tcPr>
          <w:p w:rsidR="00EE652E" w:rsidRPr="005E1E7B" w:rsidRDefault="00EE652E" w:rsidP="7A9942BD"/>
        </w:tc>
        <w:tc>
          <w:tcPr>
            <w:tcW w:w="701" w:type="dxa"/>
            <w:vMerge/>
            <w:vAlign w:val="center"/>
          </w:tcPr>
          <w:p w:rsidR="00EE652E" w:rsidRPr="005E1E7B" w:rsidRDefault="00EE652E" w:rsidP="7A9942BD"/>
        </w:tc>
        <w:tc>
          <w:tcPr>
            <w:tcW w:w="7634" w:type="dxa"/>
            <w:vAlign w:val="center"/>
          </w:tcPr>
          <w:p w:rsidR="00EE652E" w:rsidRPr="005E1E7B" w:rsidRDefault="00EE652E" w:rsidP="00B24841">
            <w:r w:rsidRPr="005E1E7B">
              <w:t>Piano akademija – R. Dalibaltayan</w:t>
            </w:r>
          </w:p>
        </w:tc>
      </w:tr>
      <w:tr w:rsidR="005E1E7B" w:rsidRPr="005E1E7B" w:rsidTr="005E1E7B">
        <w:trPr>
          <w:trHeight w:val="918"/>
        </w:trPr>
        <w:tc>
          <w:tcPr>
            <w:tcW w:w="1501" w:type="dxa"/>
            <w:vAlign w:val="center"/>
          </w:tcPr>
          <w:p w:rsidR="005E1E7B" w:rsidRPr="005E1E7B" w:rsidRDefault="005E1E7B" w:rsidP="657CFC08">
            <w:r w:rsidRPr="005E1E7B">
              <w:t>Subota,</w:t>
            </w:r>
          </w:p>
        </w:tc>
        <w:tc>
          <w:tcPr>
            <w:tcW w:w="654" w:type="dxa"/>
            <w:vAlign w:val="center"/>
          </w:tcPr>
          <w:p w:rsidR="005E1E7B" w:rsidRPr="005E1E7B" w:rsidRDefault="005E1E7B" w:rsidP="7A9942BD">
            <w:r w:rsidRPr="005E1E7B">
              <w:t>13.</w:t>
            </w:r>
          </w:p>
        </w:tc>
        <w:tc>
          <w:tcPr>
            <w:tcW w:w="701" w:type="dxa"/>
            <w:vAlign w:val="center"/>
          </w:tcPr>
          <w:p w:rsidR="005E1E7B" w:rsidRPr="005E1E7B" w:rsidRDefault="005E1E7B" w:rsidP="7A9942BD">
            <w:r w:rsidRPr="005E1E7B">
              <w:t>10.</w:t>
            </w:r>
          </w:p>
        </w:tc>
        <w:tc>
          <w:tcPr>
            <w:tcW w:w="7634" w:type="dxa"/>
            <w:vAlign w:val="center"/>
          </w:tcPr>
          <w:p w:rsidR="005E1E7B" w:rsidRPr="005E1E7B" w:rsidRDefault="005E1E7B" w:rsidP="00B24841">
            <w:r w:rsidRPr="005E1E7B">
              <w:t xml:space="preserve">Dani teorije glazbe Muzičke akademije u Zagrebu (13.- 14. 10) </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r w:rsidRPr="005E1E7B">
              <w:rPr>
                <w:b/>
                <w:bCs/>
              </w:rPr>
              <w:t>VI.TJEDAN - B</w:t>
            </w:r>
          </w:p>
        </w:tc>
      </w:tr>
      <w:tr w:rsidR="005E1E7B" w:rsidRPr="005E1E7B" w:rsidTr="7A9942BD">
        <w:trPr>
          <w:trHeight w:val="454"/>
        </w:trPr>
        <w:tc>
          <w:tcPr>
            <w:tcW w:w="1501" w:type="dxa"/>
            <w:tcBorders>
              <w:top w:val="single" w:sz="2" w:space="0" w:color="auto"/>
            </w:tcBorders>
            <w:vAlign w:val="center"/>
          </w:tcPr>
          <w:p w:rsidR="00D67B3C" w:rsidRPr="005E1E7B" w:rsidRDefault="00D67B3C" w:rsidP="657CFC08">
            <w:r w:rsidRPr="005E1E7B">
              <w:t>Ponedjeljak,</w:t>
            </w:r>
          </w:p>
        </w:tc>
        <w:tc>
          <w:tcPr>
            <w:tcW w:w="654" w:type="dxa"/>
            <w:tcBorders>
              <w:top w:val="single" w:sz="2" w:space="0" w:color="auto"/>
            </w:tcBorders>
            <w:vAlign w:val="center"/>
          </w:tcPr>
          <w:p w:rsidR="00D67B3C" w:rsidRPr="005E1E7B" w:rsidRDefault="00D67B3C" w:rsidP="7A9942BD">
            <w:r w:rsidRPr="005E1E7B">
              <w:t>15.</w:t>
            </w:r>
          </w:p>
        </w:tc>
        <w:tc>
          <w:tcPr>
            <w:tcW w:w="701" w:type="dxa"/>
            <w:tcBorders>
              <w:top w:val="single" w:sz="2" w:space="0" w:color="auto"/>
            </w:tcBorders>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Stručno vijeće klavirista</w:t>
            </w:r>
          </w:p>
        </w:tc>
      </w:tr>
      <w:tr w:rsidR="005E1E7B" w:rsidRPr="005E1E7B" w:rsidTr="7A9942BD">
        <w:trPr>
          <w:trHeight w:val="454"/>
        </w:trPr>
        <w:tc>
          <w:tcPr>
            <w:tcW w:w="1501" w:type="dxa"/>
            <w:tcBorders>
              <w:top w:val="single" w:sz="2" w:space="0" w:color="auto"/>
            </w:tcBorders>
            <w:vAlign w:val="center"/>
          </w:tcPr>
          <w:p w:rsidR="00D67B3C" w:rsidRPr="005E1E7B" w:rsidRDefault="00D67B3C" w:rsidP="657CFC08">
            <w:r w:rsidRPr="005E1E7B">
              <w:t>Utorak,</w:t>
            </w:r>
          </w:p>
        </w:tc>
        <w:tc>
          <w:tcPr>
            <w:tcW w:w="654" w:type="dxa"/>
            <w:tcBorders>
              <w:top w:val="single" w:sz="2" w:space="0" w:color="auto"/>
            </w:tcBorders>
            <w:vAlign w:val="center"/>
          </w:tcPr>
          <w:p w:rsidR="00D67B3C" w:rsidRPr="005E1E7B" w:rsidRDefault="00D67B3C" w:rsidP="7A9942BD">
            <w:r w:rsidRPr="005E1E7B">
              <w:t>16.</w:t>
            </w:r>
          </w:p>
        </w:tc>
        <w:tc>
          <w:tcPr>
            <w:tcW w:w="701" w:type="dxa"/>
            <w:tcBorders>
              <w:top w:val="single" w:sz="2" w:space="0" w:color="auto"/>
            </w:tcBorders>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118. Plenum HDGPP-a u Daruvaru od 16.– 18. 10.</w:t>
            </w:r>
          </w:p>
        </w:tc>
      </w:tr>
      <w:tr w:rsidR="005E1E7B" w:rsidRPr="005E1E7B" w:rsidTr="7A9942BD">
        <w:trPr>
          <w:trHeight w:val="454"/>
        </w:trPr>
        <w:tc>
          <w:tcPr>
            <w:tcW w:w="1501" w:type="dxa"/>
            <w:vAlign w:val="center"/>
          </w:tcPr>
          <w:p w:rsidR="00D67B3C" w:rsidRPr="005E1E7B" w:rsidRDefault="00D67B3C" w:rsidP="657CFC08">
            <w:r w:rsidRPr="005E1E7B">
              <w:t>Srijeda,</w:t>
            </w:r>
          </w:p>
        </w:tc>
        <w:tc>
          <w:tcPr>
            <w:tcW w:w="654" w:type="dxa"/>
            <w:vAlign w:val="center"/>
          </w:tcPr>
          <w:p w:rsidR="00D67B3C" w:rsidRPr="005E1E7B" w:rsidRDefault="00D67B3C" w:rsidP="7A9942BD">
            <w:r w:rsidRPr="005E1E7B">
              <w:t>17.</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 xml:space="preserve">Srijedom u Glazbenoj, ciklus koncerata </w:t>
            </w:r>
          </w:p>
        </w:tc>
      </w:tr>
      <w:tr w:rsidR="005E1E7B" w:rsidRPr="005E1E7B" w:rsidTr="7A9942BD">
        <w:trPr>
          <w:trHeight w:val="454"/>
        </w:trPr>
        <w:tc>
          <w:tcPr>
            <w:tcW w:w="1501" w:type="dxa"/>
            <w:vAlign w:val="center"/>
          </w:tcPr>
          <w:p w:rsidR="00D67B3C" w:rsidRPr="005E1E7B" w:rsidRDefault="00D67B3C" w:rsidP="657CFC08">
            <w:r w:rsidRPr="005E1E7B">
              <w:t xml:space="preserve">Četvrtak, </w:t>
            </w:r>
          </w:p>
        </w:tc>
        <w:tc>
          <w:tcPr>
            <w:tcW w:w="654" w:type="dxa"/>
            <w:vAlign w:val="center"/>
          </w:tcPr>
          <w:p w:rsidR="00D67B3C" w:rsidRPr="005E1E7B" w:rsidRDefault="00D67B3C" w:rsidP="7A9942BD">
            <w:r w:rsidRPr="005E1E7B">
              <w:t>18.</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Međunarodno</w:t>
            </w:r>
            <w:r w:rsidR="00EE652E" w:rsidRPr="005E1E7B">
              <w:t xml:space="preserve"> </w:t>
            </w:r>
            <w:r w:rsidRPr="005E1E7B">
              <w:t>natjecanje Saverio Mercadante, Bari (18. – 21. listopada)</w:t>
            </w:r>
          </w:p>
        </w:tc>
      </w:tr>
      <w:tr w:rsidR="005E1E7B" w:rsidRPr="005E1E7B" w:rsidTr="7A9942BD">
        <w:trPr>
          <w:trHeight w:val="454"/>
        </w:trPr>
        <w:tc>
          <w:tcPr>
            <w:tcW w:w="10490" w:type="dxa"/>
            <w:gridSpan w:val="4"/>
            <w:tcBorders>
              <w:top w:val="single" w:sz="2" w:space="0" w:color="auto"/>
            </w:tcBorders>
            <w:shd w:val="clear" w:color="auto" w:fill="F2F2F2"/>
            <w:vAlign w:val="center"/>
          </w:tcPr>
          <w:p w:rsidR="00D67B3C" w:rsidRPr="005E1E7B" w:rsidRDefault="00D67B3C" w:rsidP="657CFC08">
            <w:pPr>
              <w:rPr>
                <w:b/>
                <w:bCs/>
              </w:rPr>
            </w:pPr>
            <w:r w:rsidRPr="005E1E7B">
              <w:rPr>
                <w:b/>
                <w:bCs/>
              </w:rPr>
              <w:t>VII.TJEDAN – A</w:t>
            </w:r>
          </w:p>
        </w:tc>
      </w:tr>
      <w:tr w:rsidR="005E1E7B" w:rsidRPr="005E1E7B" w:rsidTr="7A9942BD">
        <w:trPr>
          <w:trHeight w:val="454"/>
        </w:trPr>
        <w:tc>
          <w:tcPr>
            <w:tcW w:w="1501" w:type="dxa"/>
            <w:vAlign w:val="center"/>
          </w:tcPr>
          <w:p w:rsidR="00D67B3C" w:rsidRPr="005E1E7B" w:rsidRDefault="00D67B3C" w:rsidP="657CFC08">
            <w:r w:rsidRPr="005E1E7B">
              <w:t>Ponedjeljak,</w:t>
            </w:r>
          </w:p>
        </w:tc>
        <w:tc>
          <w:tcPr>
            <w:tcW w:w="654" w:type="dxa"/>
            <w:vAlign w:val="center"/>
          </w:tcPr>
          <w:p w:rsidR="00D67B3C" w:rsidRPr="005E1E7B" w:rsidRDefault="00D67B3C" w:rsidP="7A9942BD">
            <w:r w:rsidRPr="005E1E7B">
              <w:t>22.</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004604FF">
            <w:pPr>
              <w:rPr>
                <w:iCs/>
              </w:rPr>
            </w:pPr>
            <w:r w:rsidRPr="005E1E7B">
              <w:rPr>
                <w:iCs/>
              </w:rPr>
              <w:t>Stručno vijeće pjevača</w:t>
            </w:r>
          </w:p>
        </w:tc>
      </w:tr>
      <w:tr w:rsidR="005E1E7B" w:rsidRPr="005E1E7B" w:rsidTr="7A9942BD">
        <w:trPr>
          <w:trHeight w:val="454"/>
        </w:trPr>
        <w:tc>
          <w:tcPr>
            <w:tcW w:w="1501" w:type="dxa"/>
            <w:vAlign w:val="center"/>
          </w:tcPr>
          <w:p w:rsidR="00D67B3C" w:rsidRPr="005E1E7B" w:rsidRDefault="00D67B3C" w:rsidP="657CFC08">
            <w:r w:rsidRPr="005E1E7B">
              <w:t>Srijeda,</w:t>
            </w:r>
          </w:p>
        </w:tc>
        <w:tc>
          <w:tcPr>
            <w:tcW w:w="654" w:type="dxa"/>
            <w:vAlign w:val="center"/>
          </w:tcPr>
          <w:p w:rsidR="00D67B3C" w:rsidRPr="005E1E7B" w:rsidRDefault="00D67B3C" w:rsidP="7A9942BD">
            <w:r w:rsidRPr="005E1E7B">
              <w:t>24.</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pPr>
              <w:rPr>
                <w:i/>
                <w:iCs/>
              </w:rPr>
            </w:pPr>
            <w:r w:rsidRPr="005E1E7B">
              <w:t xml:space="preserve">Srijedom u Glazbenoj, ciklus koncerata </w:t>
            </w:r>
          </w:p>
        </w:tc>
      </w:tr>
      <w:tr w:rsidR="005E1E7B" w:rsidRPr="005E1E7B" w:rsidTr="7A9942BD">
        <w:trPr>
          <w:trHeight w:val="454"/>
        </w:trPr>
        <w:tc>
          <w:tcPr>
            <w:tcW w:w="1501" w:type="dxa"/>
            <w:vAlign w:val="center"/>
          </w:tcPr>
          <w:p w:rsidR="00D67B3C" w:rsidRPr="005E1E7B" w:rsidRDefault="00D67B3C" w:rsidP="00D66B9D"/>
        </w:tc>
        <w:tc>
          <w:tcPr>
            <w:tcW w:w="654" w:type="dxa"/>
            <w:vAlign w:val="center"/>
          </w:tcPr>
          <w:p w:rsidR="00D67B3C" w:rsidRPr="005E1E7B" w:rsidRDefault="00D67B3C" w:rsidP="00D66B9D"/>
        </w:tc>
        <w:tc>
          <w:tcPr>
            <w:tcW w:w="701" w:type="dxa"/>
            <w:vAlign w:val="center"/>
          </w:tcPr>
          <w:p w:rsidR="00D67B3C" w:rsidRPr="005E1E7B" w:rsidRDefault="00D67B3C" w:rsidP="00D66B9D"/>
        </w:tc>
        <w:tc>
          <w:tcPr>
            <w:tcW w:w="7634" w:type="dxa"/>
            <w:vAlign w:val="center"/>
          </w:tcPr>
          <w:p w:rsidR="00D67B3C" w:rsidRPr="005E1E7B" w:rsidRDefault="00D67B3C" w:rsidP="00D66B9D"/>
        </w:tc>
      </w:tr>
      <w:tr w:rsidR="00FD343B" w:rsidRPr="005E1E7B" w:rsidTr="7A9942BD">
        <w:trPr>
          <w:trHeight w:val="454"/>
        </w:trPr>
        <w:tc>
          <w:tcPr>
            <w:tcW w:w="1501" w:type="dxa"/>
            <w:vMerge w:val="restart"/>
            <w:vAlign w:val="center"/>
          </w:tcPr>
          <w:p w:rsidR="00FD343B" w:rsidRPr="005E1E7B" w:rsidRDefault="00FD343B" w:rsidP="657CFC08">
            <w:r w:rsidRPr="005E1E7B">
              <w:t>Petak,</w:t>
            </w:r>
          </w:p>
        </w:tc>
        <w:tc>
          <w:tcPr>
            <w:tcW w:w="654" w:type="dxa"/>
            <w:vMerge w:val="restart"/>
            <w:vAlign w:val="center"/>
          </w:tcPr>
          <w:p w:rsidR="00FD343B" w:rsidRPr="005E1E7B" w:rsidRDefault="00FD343B" w:rsidP="7A9942BD">
            <w:r w:rsidRPr="005E1E7B">
              <w:t>26.</w:t>
            </w:r>
          </w:p>
        </w:tc>
        <w:tc>
          <w:tcPr>
            <w:tcW w:w="701" w:type="dxa"/>
            <w:vMerge w:val="restart"/>
            <w:vAlign w:val="center"/>
          </w:tcPr>
          <w:p w:rsidR="00FD343B" w:rsidRPr="005E1E7B" w:rsidRDefault="00FD343B" w:rsidP="7A9942BD">
            <w:r w:rsidRPr="005E1E7B">
              <w:t>10.</w:t>
            </w:r>
          </w:p>
        </w:tc>
        <w:tc>
          <w:tcPr>
            <w:tcW w:w="7634" w:type="dxa"/>
            <w:vAlign w:val="center"/>
          </w:tcPr>
          <w:p w:rsidR="00FD343B" w:rsidRPr="005E1E7B" w:rsidRDefault="00FD343B" w:rsidP="657CFC08">
            <w:r w:rsidRPr="005E1E7B">
              <w:t>Rok za odabir tema završnog rada</w:t>
            </w:r>
          </w:p>
        </w:tc>
      </w:tr>
      <w:tr w:rsidR="00FD343B" w:rsidRPr="005E1E7B" w:rsidTr="7A9942BD">
        <w:trPr>
          <w:trHeight w:val="454"/>
        </w:trPr>
        <w:tc>
          <w:tcPr>
            <w:tcW w:w="1501" w:type="dxa"/>
            <w:vMerge/>
            <w:vAlign w:val="center"/>
          </w:tcPr>
          <w:p w:rsidR="00FD343B" w:rsidRPr="005E1E7B" w:rsidRDefault="00FD343B" w:rsidP="00D66B9D"/>
        </w:tc>
        <w:tc>
          <w:tcPr>
            <w:tcW w:w="654" w:type="dxa"/>
            <w:vMerge/>
            <w:vAlign w:val="center"/>
          </w:tcPr>
          <w:p w:rsidR="00FD343B" w:rsidRPr="005E1E7B" w:rsidRDefault="00FD343B" w:rsidP="00D66B9D"/>
        </w:tc>
        <w:tc>
          <w:tcPr>
            <w:tcW w:w="701" w:type="dxa"/>
            <w:vMerge/>
            <w:vAlign w:val="center"/>
          </w:tcPr>
          <w:p w:rsidR="00FD343B" w:rsidRPr="005E1E7B" w:rsidRDefault="00FD343B" w:rsidP="00D66B9D"/>
        </w:tc>
        <w:tc>
          <w:tcPr>
            <w:tcW w:w="7634" w:type="dxa"/>
            <w:vAlign w:val="center"/>
          </w:tcPr>
          <w:p w:rsidR="00FD343B" w:rsidRPr="005E1E7B" w:rsidRDefault="00FD343B" w:rsidP="00D66B9D">
            <w:r w:rsidRPr="005E1E7B">
              <w:t>Godišnja skupština HDGP-a – Zagreb 10. mjesec</w:t>
            </w:r>
          </w:p>
        </w:tc>
      </w:tr>
      <w:tr w:rsidR="005E1E7B" w:rsidRPr="005E1E7B" w:rsidTr="7A9942BD">
        <w:trPr>
          <w:trHeight w:val="454"/>
        </w:trPr>
        <w:tc>
          <w:tcPr>
            <w:tcW w:w="10490" w:type="dxa"/>
            <w:gridSpan w:val="4"/>
            <w:vAlign w:val="center"/>
          </w:tcPr>
          <w:p w:rsidR="00D67B3C" w:rsidRPr="005E1E7B" w:rsidRDefault="00D67B3C" w:rsidP="657CFC08">
            <w:r w:rsidRPr="005E1E7B">
              <w:rPr>
                <w:b/>
                <w:bCs/>
              </w:rPr>
              <w:t>VIII.TJEDAN – B</w:t>
            </w:r>
          </w:p>
        </w:tc>
      </w:tr>
      <w:tr w:rsidR="005E1E7B" w:rsidRPr="005E1E7B" w:rsidTr="7A9942BD">
        <w:trPr>
          <w:trHeight w:val="454"/>
        </w:trPr>
        <w:tc>
          <w:tcPr>
            <w:tcW w:w="1501" w:type="dxa"/>
            <w:vAlign w:val="center"/>
          </w:tcPr>
          <w:p w:rsidR="00D67B3C" w:rsidRPr="005E1E7B" w:rsidRDefault="00D67B3C" w:rsidP="657CFC08">
            <w:r w:rsidRPr="005E1E7B">
              <w:t>Srijeda,</w:t>
            </w:r>
          </w:p>
        </w:tc>
        <w:tc>
          <w:tcPr>
            <w:tcW w:w="654" w:type="dxa"/>
            <w:vAlign w:val="center"/>
          </w:tcPr>
          <w:p w:rsidR="00D67B3C" w:rsidRPr="005E1E7B" w:rsidRDefault="00D67B3C" w:rsidP="7A9942BD">
            <w:r w:rsidRPr="005E1E7B">
              <w:t>31.</w:t>
            </w:r>
          </w:p>
        </w:tc>
        <w:tc>
          <w:tcPr>
            <w:tcW w:w="701" w:type="dxa"/>
            <w:vAlign w:val="center"/>
          </w:tcPr>
          <w:p w:rsidR="00D67B3C" w:rsidRPr="005E1E7B" w:rsidRDefault="00D67B3C" w:rsidP="7A9942BD">
            <w:r w:rsidRPr="005E1E7B">
              <w:t>10.</w:t>
            </w:r>
          </w:p>
        </w:tc>
        <w:tc>
          <w:tcPr>
            <w:tcW w:w="7634" w:type="dxa"/>
            <w:vAlign w:val="center"/>
          </w:tcPr>
          <w:p w:rsidR="00D67B3C" w:rsidRPr="005E1E7B" w:rsidRDefault="00D67B3C" w:rsidP="657CFC08">
            <w:r w:rsidRPr="005E1E7B">
              <w:t>Srijedom u Glazbenoj, ciklus koncerata</w:t>
            </w:r>
          </w:p>
        </w:tc>
      </w:tr>
    </w:tbl>
    <w:p w:rsidR="004736B9" w:rsidRDefault="004736B9" w:rsidP="657CFC08">
      <w:pPr>
        <w:rPr>
          <w:rFonts w:ascii="HelveticaNeueLT Pro 23 UltLtEx" w:hAnsi="HelveticaNeueLT Pro 23 UltLtEx"/>
          <w:b/>
          <w:bCs/>
          <w:sz w:val="72"/>
          <w:szCs w:val="72"/>
        </w:rPr>
      </w:pPr>
    </w:p>
    <w:p w:rsidR="004736B9" w:rsidRDefault="004736B9" w:rsidP="657CFC08">
      <w:pPr>
        <w:rPr>
          <w:rFonts w:ascii="HelveticaNeueLT Pro 23 UltLtEx" w:hAnsi="HelveticaNeueLT Pro 23 UltLtEx"/>
          <w:b/>
          <w:bCs/>
          <w:sz w:val="72"/>
          <w:szCs w:val="72"/>
        </w:rPr>
      </w:pPr>
    </w:p>
    <w:p w:rsidR="004736B9" w:rsidRDefault="004736B9" w:rsidP="657CFC08">
      <w:pPr>
        <w:rPr>
          <w:rFonts w:ascii="HelveticaNeueLT Pro 23 UltLtEx" w:hAnsi="HelveticaNeueLT Pro 23 UltLtEx"/>
          <w:b/>
          <w:bCs/>
          <w:sz w:val="72"/>
          <w:szCs w:val="72"/>
        </w:rPr>
      </w:pPr>
    </w:p>
    <w:p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studeni 2018</w:t>
      </w:r>
    </w:p>
    <w:p w:rsidR="00D67B3C" w:rsidRPr="005E1E7B" w:rsidRDefault="00D67B3C" w:rsidP="00D17A63"/>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567"/>
        <w:gridCol w:w="567"/>
        <w:gridCol w:w="7796"/>
      </w:tblGrid>
      <w:tr w:rsidR="005E1E7B" w:rsidRPr="005E1E7B" w:rsidTr="7B89D2C2">
        <w:trPr>
          <w:trHeight w:val="454"/>
        </w:trPr>
        <w:tc>
          <w:tcPr>
            <w:tcW w:w="1560" w:type="dxa"/>
            <w:vAlign w:val="center"/>
          </w:tcPr>
          <w:p w:rsidR="00D67B3C" w:rsidRPr="005E1E7B" w:rsidRDefault="00D67B3C" w:rsidP="657CFC08">
            <w:r w:rsidRPr="005E1E7B">
              <w:t>Četvrtak,</w:t>
            </w:r>
          </w:p>
        </w:tc>
        <w:tc>
          <w:tcPr>
            <w:tcW w:w="567" w:type="dxa"/>
            <w:vAlign w:val="center"/>
          </w:tcPr>
          <w:p w:rsidR="00D67B3C" w:rsidRPr="005E1E7B" w:rsidRDefault="00D67B3C" w:rsidP="7A9942BD">
            <w:r w:rsidRPr="005E1E7B">
              <w:t>01.</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rPr>
                <w:i/>
                <w:iCs/>
              </w:rPr>
              <w:t>Dan svih svetih</w:t>
            </w:r>
          </w:p>
        </w:tc>
      </w:tr>
      <w:tr w:rsidR="005E1E7B" w:rsidRPr="005E1E7B" w:rsidTr="7B89D2C2">
        <w:trPr>
          <w:trHeight w:val="454"/>
        </w:trPr>
        <w:tc>
          <w:tcPr>
            <w:tcW w:w="1560" w:type="dxa"/>
            <w:vAlign w:val="center"/>
          </w:tcPr>
          <w:p w:rsidR="00D67B3C" w:rsidRPr="005E1E7B" w:rsidRDefault="00D67B3C" w:rsidP="657CFC08">
            <w:r w:rsidRPr="005E1E7B">
              <w:t>Petak,</w:t>
            </w:r>
          </w:p>
        </w:tc>
        <w:tc>
          <w:tcPr>
            <w:tcW w:w="567" w:type="dxa"/>
            <w:vAlign w:val="center"/>
          </w:tcPr>
          <w:p w:rsidR="00D67B3C" w:rsidRPr="005E1E7B" w:rsidRDefault="00D67B3C" w:rsidP="7A9942BD">
            <w:r w:rsidRPr="005E1E7B">
              <w:t>02.</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A27232" w:rsidP="00C515C5">
            <w:pPr>
              <w:rPr>
                <w:i/>
                <w:iCs/>
              </w:rPr>
            </w:pPr>
            <w:r w:rsidRPr="005E1E7B">
              <w:rPr>
                <w:i/>
                <w:iCs/>
              </w:rPr>
              <w:t>Neradni dan</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IX. TJEDAN – A</w:t>
            </w:r>
          </w:p>
        </w:tc>
      </w:tr>
      <w:tr w:rsidR="00DC7172" w:rsidRPr="005E1E7B" w:rsidTr="00FA1ACD">
        <w:trPr>
          <w:trHeight w:val="918"/>
        </w:trPr>
        <w:tc>
          <w:tcPr>
            <w:tcW w:w="1560" w:type="dxa"/>
            <w:vAlign w:val="center"/>
          </w:tcPr>
          <w:p w:rsidR="00DC7172" w:rsidRPr="005E1E7B" w:rsidRDefault="00DC7172" w:rsidP="00560A22">
            <w:r w:rsidRPr="005E1E7B">
              <w:t>Ponedjeljak,</w:t>
            </w:r>
          </w:p>
        </w:tc>
        <w:tc>
          <w:tcPr>
            <w:tcW w:w="567" w:type="dxa"/>
            <w:vAlign w:val="center"/>
          </w:tcPr>
          <w:p w:rsidR="00DC7172" w:rsidRPr="005E1E7B" w:rsidRDefault="00DC7172" w:rsidP="7A9942BD">
            <w:r w:rsidRPr="005E1E7B">
              <w:t>05.</w:t>
            </w:r>
          </w:p>
        </w:tc>
        <w:tc>
          <w:tcPr>
            <w:tcW w:w="567" w:type="dxa"/>
            <w:vAlign w:val="center"/>
          </w:tcPr>
          <w:p w:rsidR="00DC7172" w:rsidRPr="005E1E7B" w:rsidRDefault="00DC7172" w:rsidP="7A9942BD">
            <w:r w:rsidRPr="005E1E7B">
              <w:t>11.</w:t>
            </w:r>
          </w:p>
        </w:tc>
        <w:tc>
          <w:tcPr>
            <w:tcW w:w="7796" w:type="dxa"/>
            <w:vAlign w:val="center"/>
          </w:tcPr>
          <w:p w:rsidR="00DC7172" w:rsidRPr="005E1E7B" w:rsidRDefault="00DC7172" w:rsidP="005B5050">
            <w:r w:rsidRPr="005E1E7B">
              <w:t>Seminar za flautiste, Renata Penezić</w:t>
            </w:r>
          </w:p>
        </w:tc>
      </w:tr>
      <w:tr w:rsidR="005E1E7B" w:rsidRPr="005E1E7B" w:rsidTr="7B89D2C2">
        <w:trPr>
          <w:trHeight w:val="454"/>
        </w:trPr>
        <w:tc>
          <w:tcPr>
            <w:tcW w:w="1560" w:type="dxa"/>
            <w:vAlign w:val="center"/>
          </w:tcPr>
          <w:p w:rsidR="00D67B3C" w:rsidRPr="005E1E7B" w:rsidRDefault="00D67B3C" w:rsidP="657CFC08">
            <w:r w:rsidRPr="005E1E7B">
              <w:t>Utorak,</w:t>
            </w:r>
          </w:p>
        </w:tc>
        <w:tc>
          <w:tcPr>
            <w:tcW w:w="567" w:type="dxa"/>
            <w:vAlign w:val="center"/>
          </w:tcPr>
          <w:p w:rsidR="00D67B3C" w:rsidRPr="005E1E7B" w:rsidRDefault="00D67B3C" w:rsidP="7A9942BD">
            <w:r w:rsidRPr="005E1E7B">
              <w:t>06.</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t xml:space="preserve">06. - 09. 11. - Županijska natjecanja KOMORNIH SASTAVA / Opatija </w:t>
            </w:r>
          </w:p>
        </w:tc>
      </w:tr>
      <w:tr w:rsidR="005E1E7B" w:rsidRPr="005E1E7B" w:rsidTr="7B89D2C2">
        <w:trPr>
          <w:trHeight w:val="454"/>
        </w:trPr>
        <w:tc>
          <w:tcPr>
            <w:tcW w:w="1560" w:type="dxa"/>
            <w:vAlign w:val="center"/>
          </w:tcPr>
          <w:p w:rsidR="00D67B3C" w:rsidRPr="005E1E7B" w:rsidRDefault="00D67B3C" w:rsidP="657CFC08">
            <w:r w:rsidRPr="005E1E7B">
              <w:t xml:space="preserve">Srijeda, </w:t>
            </w:r>
          </w:p>
        </w:tc>
        <w:tc>
          <w:tcPr>
            <w:tcW w:w="567" w:type="dxa"/>
            <w:vAlign w:val="center"/>
          </w:tcPr>
          <w:p w:rsidR="00D67B3C" w:rsidRPr="005E1E7B" w:rsidRDefault="00D67B3C" w:rsidP="7A9942BD">
            <w:r w:rsidRPr="005E1E7B">
              <w:t>07.</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t>Sastanak Vijeća razrednika, pročelnika i voditelja</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 TJEDAN – B</w:t>
            </w:r>
          </w:p>
        </w:tc>
      </w:tr>
      <w:tr w:rsidR="005E1E7B" w:rsidRPr="005E1E7B" w:rsidTr="7B89D2C2">
        <w:trPr>
          <w:trHeight w:val="454"/>
        </w:trPr>
        <w:tc>
          <w:tcPr>
            <w:tcW w:w="1560"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14.</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t>Srijedom u Glazbenoj, ciklus koncerata</w:t>
            </w:r>
          </w:p>
        </w:tc>
      </w:tr>
      <w:tr w:rsidR="005E1E7B" w:rsidRPr="005E1E7B" w:rsidTr="7B89D2C2">
        <w:trPr>
          <w:trHeight w:val="454"/>
        </w:trPr>
        <w:tc>
          <w:tcPr>
            <w:tcW w:w="1560" w:type="dxa"/>
            <w:vAlign w:val="center"/>
          </w:tcPr>
          <w:p w:rsidR="00D67B3C" w:rsidRPr="005E1E7B" w:rsidRDefault="00D67B3C" w:rsidP="657CFC08">
            <w:r w:rsidRPr="005E1E7B">
              <w:t>Četvrtak,</w:t>
            </w:r>
          </w:p>
        </w:tc>
        <w:tc>
          <w:tcPr>
            <w:tcW w:w="567" w:type="dxa"/>
            <w:vAlign w:val="center"/>
          </w:tcPr>
          <w:p w:rsidR="00D67B3C" w:rsidRPr="005E1E7B" w:rsidRDefault="00D67B3C" w:rsidP="7A9942BD">
            <w:r w:rsidRPr="005E1E7B">
              <w:t>15.</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t>Vijeće ravnatelja umjetničkih škola/ 15.11. Split</w:t>
            </w:r>
          </w:p>
        </w:tc>
      </w:tr>
      <w:tr w:rsidR="005E1E7B" w:rsidRPr="005E1E7B" w:rsidTr="7B89D2C2">
        <w:trPr>
          <w:trHeight w:val="454"/>
        </w:trPr>
        <w:tc>
          <w:tcPr>
            <w:tcW w:w="1560" w:type="dxa"/>
            <w:vAlign w:val="center"/>
          </w:tcPr>
          <w:p w:rsidR="00D67B3C" w:rsidRPr="005E1E7B" w:rsidRDefault="00D67B3C" w:rsidP="657CFC08">
            <w:r w:rsidRPr="005E1E7B">
              <w:t>Petak</w:t>
            </w:r>
          </w:p>
        </w:tc>
        <w:tc>
          <w:tcPr>
            <w:tcW w:w="567" w:type="dxa"/>
            <w:vAlign w:val="center"/>
          </w:tcPr>
          <w:p w:rsidR="00D67B3C" w:rsidRPr="005E1E7B" w:rsidRDefault="00D67B3C" w:rsidP="7A9942BD">
            <w:r w:rsidRPr="005E1E7B">
              <w:t>16.</w:t>
            </w:r>
          </w:p>
        </w:tc>
        <w:tc>
          <w:tcPr>
            <w:tcW w:w="567" w:type="dxa"/>
            <w:vAlign w:val="center"/>
          </w:tcPr>
          <w:p w:rsidR="00D67B3C" w:rsidRPr="005E1E7B" w:rsidRDefault="00D67B3C" w:rsidP="7A9942BD">
            <w:r w:rsidRPr="005E1E7B">
              <w:t>11.</w:t>
            </w:r>
          </w:p>
        </w:tc>
        <w:tc>
          <w:tcPr>
            <w:tcW w:w="7796" w:type="dxa"/>
            <w:vAlign w:val="center"/>
          </w:tcPr>
          <w:p w:rsidR="00D67B3C" w:rsidRPr="005E1E7B" w:rsidRDefault="7B89D2C2" w:rsidP="7B89D2C2">
            <w:pPr>
              <w:spacing w:line="259" w:lineRule="auto"/>
            </w:pPr>
            <w:r w:rsidRPr="005E1E7B">
              <w:t>HUGIP- skup gitarista, Poreč</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XI. TJEDAN – A</w:t>
            </w:r>
          </w:p>
        </w:tc>
      </w:tr>
      <w:tr w:rsidR="004736B9" w:rsidRPr="005E1E7B" w:rsidTr="00FA1ACD">
        <w:trPr>
          <w:trHeight w:val="918"/>
        </w:trPr>
        <w:tc>
          <w:tcPr>
            <w:tcW w:w="1560" w:type="dxa"/>
            <w:vMerge w:val="restart"/>
            <w:vAlign w:val="center"/>
          </w:tcPr>
          <w:p w:rsidR="004736B9" w:rsidRPr="005E1E7B" w:rsidRDefault="004736B9" w:rsidP="657CFC08">
            <w:r w:rsidRPr="005E1E7B">
              <w:t>Srijeda,</w:t>
            </w:r>
          </w:p>
        </w:tc>
        <w:tc>
          <w:tcPr>
            <w:tcW w:w="567" w:type="dxa"/>
            <w:vMerge w:val="restart"/>
            <w:vAlign w:val="center"/>
          </w:tcPr>
          <w:p w:rsidR="004736B9" w:rsidRPr="005E1E7B" w:rsidRDefault="004736B9" w:rsidP="7A9942BD">
            <w:r w:rsidRPr="005E1E7B">
              <w:t>21.</w:t>
            </w:r>
          </w:p>
        </w:tc>
        <w:tc>
          <w:tcPr>
            <w:tcW w:w="567" w:type="dxa"/>
            <w:vMerge w:val="restart"/>
            <w:vAlign w:val="center"/>
          </w:tcPr>
          <w:p w:rsidR="004736B9" w:rsidRPr="005E1E7B" w:rsidRDefault="004736B9" w:rsidP="7A9942BD">
            <w:r w:rsidRPr="005E1E7B">
              <w:t>11.</w:t>
            </w:r>
          </w:p>
        </w:tc>
        <w:tc>
          <w:tcPr>
            <w:tcW w:w="7796" w:type="dxa"/>
            <w:vAlign w:val="center"/>
          </w:tcPr>
          <w:p w:rsidR="004736B9" w:rsidRPr="005E1E7B" w:rsidRDefault="004736B9" w:rsidP="657CFC08">
            <w:r w:rsidRPr="005E1E7B">
              <w:t>Smotra učenika drugog razreda – klaviristi – od 17h – 19.30</w:t>
            </w:r>
          </w:p>
        </w:tc>
      </w:tr>
      <w:tr w:rsidR="005E1E7B" w:rsidRPr="005E1E7B" w:rsidTr="7B89D2C2">
        <w:trPr>
          <w:trHeight w:val="454"/>
        </w:trPr>
        <w:tc>
          <w:tcPr>
            <w:tcW w:w="1560" w:type="dxa"/>
            <w:vMerge/>
            <w:vAlign w:val="center"/>
          </w:tcPr>
          <w:p w:rsidR="00D67B3C" w:rsidRPr="005E1E7B" w:rsidRDefault="00D67B3C" w:rsidP="00397BDE"/>
        </w:tc>
        <w:tc>
          <w:tcPr>
            <w:tcW w:w="567" w:type="dxa"/>
            <w:vMerge/>
            <w:vAlign w:val="center"/>
          </w:tcPr>
          <w:p w:rsidR="00D67B3C" w:rsidRPr="005E1E7B" w:rsidRDefault="00D67B3C" w:rsidP="00397BDE"/>
        </w:tc>
        <w:tc>
          <w:tcPr>
            <w:tcW w:w="567" w:type="dxa"/>
            <w:vMerge/>
            <w:vAlign w:val="center"/>
          </w:tcPr>
          <w:p w:rsidR="00D67B3C" w:rsidRPr="005E1E7B" w:rsidRDefault="00D67B3C" w:rsidP="00397BDE"/>
        </w:tc>
        <w:tc>
          <w:tcPr>
            <w:tcW w:w="7796" w:type="dxa"/>
            <w:vAlign w:val="center"/>
          </w:tcPr>
          <w:p w:rsidR="00D67B3C" w:rsidRPr="005E1E7B" w:rsidRDefault="00D67B3C" w:rsidP="00397BDE">
            <w:r w:rsidRPr="005E1E7B">
              <w:t>Seminar i stručno vijeće klarinetista, Tadej Kenig</w:t>
            </w:r>
          </w:p>
        </w:tc>
      </w:tr>
      <w:tr w:rsidR="005E1E7B" w:rsidRPr="005E1E7B" w:rsidTr="7B89D2C2">
        <w:trPr>
          <w:trHeight w:val="454"/>
        </w:trPr>
        <w:tc>
          <w:tcPr>
            <w:tcW w:w="1560" w:type="dxa"/>
            <w:vAlign w:val="center"/>
          </w:tcPr>
          <w:p w:rsidR="00920A8A" w:rsidRPr="005E1E7B" w:rsidRDefault="00920A8A" w:rsidP="657CFC08">
            <w:r w:rsidRPr="005E1E7B">
              <w:t>Petak,</w:t>
            </w:r>
          </w:p>
        </w:tc>
        <w:tc>
          <w:tcPr>
            <w:tcW w:w="567" w:type="dxa"/>
            <w:vAlign w:val="center"/>
          </w:tcPr>
          <w:p w:rsidR="00920A8A" w:rsidRPr="005E1E7B" w:rsidRDefault="00920A8A" w:rsidP="7A9942BD">
            <w:r w:rsidRPr="005E1E7B">
              <w:t xml:space="preserve">23. </w:t>
            </w:r>
          </w:p>
        </w:tc>
        <w:tc>
          <w:tcPr>
            <w:tcW w:w="567" w:type="dxa"/>
            <w:vAlign w:val="center"/>
          </w:tcPr>
          <w:p w:rsidR="00920A8A" w:rsidRPr="005E1E7B" w:rsidRDefault="00920A8A" w:rsidP="7A9942BD">
            <w:r w:rsidRPr="005E1E7B">
              <w:t>11.</w:t>
            </w:r>
          </w:p>
        </w:tc>
        <w:tc>
          <w:tcPr>
            <w:tcW w:w="7796" w:type="dxa"/>
            <w:vAlign w:val="center"/>
          </w:tcPr>
          <w:p w:rsidR="00920A8A" w:rsidRPr="005E1E7B" w:rsidRDefault="00920A8A" w:rsidP="657CFC08">
            <w:r w:rsidRPr="005E1E7B">
              <w:t>Dan Škole DO Trogir, svečani koncert</w:t>
            </w:r>
          </w:p>
        </w:tc>
      </w:tr>
      <w:tr w:rsidR="00DC7172" w:rsidRPr="005E1E7B" w:rsidTr="00FA1ACD">
        <w:trPr>
          <w:trHeight w:val="1382"/>
        </w:trPr>
        <w:tc>
          <w:tcPr>
            <w:tcW w:w="1560" w:type="dxa"/>
            <w:vAlign w:val="center"/>
          </w:tcPr>
          <w:p w:rsidR="00DC7172" w:rsidRPr="005E1E7B" w:rsidRDefault="00DC7172" w:rsidP="657CFC08">
            <w:r w:rsidRPr="005E1E7B">
              <w:t>Subota,</w:t>
            </w:r>
          </w:p>
        </w:tc>
        <w:tc>
          <w:tcPr>
            <w:tcW w:w="567" w:type="dxa"/>
            <w:vAlign w:val="center"/>
          </w:tcPr>
          <w:p w:rsidR="00DC7172" w:rsidRPr="005E1E7B" w:rsidRDefault="00DC7172" w:rsidP="7A9942BD">
            <w:r w:rsidRPr="005E1E7B">
              <w:t>24.</w:t>
            </w:r>
          </w:p>
        </w:tc>
        <w:tc>
          <w:tcPr>
            <w:tcW w:w="567" w:type="dxa"/>
            <w:vAlign w:val="center"/>
          </w:tcPr>
          <w:p w:rsidR="00DC7172" w:rsidRPr="005E1E7B" w:rsidRDefault="00DC7172" w:rsidP="7A9942BD">
            <w:r w:rsidRPr="005E1E7B">
              <w:t>11.</w:t>
            </w:r>
          </w:p>
        </w:tc>
        <w:tc>
          <w:tcPr>
            <w:tcW w:w="7796" w:type="dxa"/>
            <w:tcBorders>
              <w:bottom w:val="single" w:sz="4" w:space="0" w:color="auto"/>
            </w:tcBorders>
            <w:vAlign w:val="center"/>
          </w:tcPr>
          <w:p w:rsidR="00DC7172" w:rsidRPr="005E1E7B" w:rsidRDefault="00DC7172" w:rsidP="657CFC08">
            <w:r w:rsidRPr="005E1E7B">
              <w:t>Smotra učenika trećeg razreda - klaviristi</w:t>
            </w:r>
          </w:p>
        </w:tc>
      </w:tr>
      <w:tr w:rsidR="005E1E7B" w:rsidRPr="005E1E7B" w:rsidTr="7B89D2C2">
        <w:trPr>
          <w:trHeight w:val="454"/>
        </w:trPr>
        <w:tc>
          <w:tcPr>
            <w:tcW w:w="10490" w:type="dxa"/>
            <w:gridSpan w:val="4"/>
            <w:tcBorders>
              <w:top w:val="single" w:sz="2" w:space="0" w:color="auto"/>
            </w:tcBorders>
            <w:shd w:val="clear" w:color="auto" w:fill="EDEDED"/>
            <w:vAlign w:val="center"/>
          </w:tcPr>
          <w:p w:rsidR="00D67B3C" w:rsidRPr="005E1E7B" w:rsidRDefault="00D67B3C" w:rsidP="657CFC08">
            <w:pPr>
              <w:rPr>
                <w:b/>
                <w:bCs/>
              </w:rPr>
            </w:pPr>
            <w:r w:rsidRPr="005E1E7B">
              <w:rPr>
                <w:b/>
                <w:bCs/>
              </w:rPr>
              <w:t>XII. TJEDAN – B</w:t>
            </w:r>
          </w:p>
        </w:tc>
      </w:tr>
      <w:tr w:rsidR="00DC7172" w:rsidRPr="005E1E7B" w:rsidTr="00FA1ACD">
        <w:trPr>
          <w:trHeight w:val="918"/>
        </w:trPr>
        <w:tc>
          <w:tcPr>
            <w:tcW w:w="1560" w:type="dxa"/>
            <w:vMerge w:val="restart"/>
            <w:tcBorders>
              <w:top w:val="single" w:sz="2" w:space="0" w:color="auto"/>
            </w:tcBorders>
            <w:vAlign w:val="center"/>
          </w:tcPr>
          <w:p w:rsidR="00DC7172" w:rsidRPr="005E1E7B" w:rsidRDefault="00DC7172" w:rsidP="657CFC08">
            <w:r w:rsidRPr="005E1E7B">
              <w:t>Srijeda,</w:t>
            </w:r>
          </w:p>
        </w:tc>
        <w:tc>
          <w:tcPr>
            <w:tcW w:w="567" w:type="dxa"/>
            <w:vMerge w:val="restart"/>
            <w:tcBorders>
              <w:top w:val="single" w:sz="2" w:space="0" w:color="auto"/>
            </w:tcBorders>
            <w:vAlign w:val="center"/>
          </w:tcPr>
          <w:p w:rsidR="00DC7172" w:rsidRPr="005E1E7B" w:rsidRDefault="00DC7172" w:rsidP="7A9942BD">
            <w:r w:rsidRPr="005E1E7B">
              <w:t>28.</w:t>
            </w:r>
          </w:p>
        </w:tc>
        <w:tc>
          <w:tcPr>
            <w:tcW w:w="567" w:type="dxa"/>
            <w:vMerge w:val="restart"/>
            <w:tcBorders>
              <w:top w:val="single" w:sz="2" w:space="0" w:color="auto"/>
            </w:tcBorders>
            <w:vAlign w:val="center"/>
          </w:tcPr>
          <w:p w:rsidR="00DC7172" w:rsidRPr="005E1E7B" w:rsidRDefault="00DC7172" w:rsidP="7B89D2C2">
            <w:r w:rsidRPr="005E1E7B">
              <w:t>11.</w:t>
            </w:r>
          </w:p>
        </w:tc>
        <w:tc>
          <w:tcPr>
            <w:tcW w:w="7796" w:type="dxa"/>
            <w:vAlign w:val="center"/>
          </w:tcPr>
          <w:p w:rsidR="00DC7172" w:rsidRPr="005E1E7B" w:rsidRDefault="00DC7172" w:rsidP="657CFC08">
            <w:r w:rsidRPr="005E1E7B">
              <w:t>Smotra učenika četvrtog razreda - klaviristi, od 17h – 19.30</w:t>
            </w:r>
          </w:p>
        </w:tc>
      </w:tr>
      <w:tr w:rsidR="00DC7172" w:rsidRPr="005E1E7B" w:rsidTr="00FA1ACD">
        <w:trPr>
          <w:trHeight w:val="918"/>
        </w:trPr>
        <w:tc>
          <w:tcPr>
            <w:tcW w:w="1560" w:type="dxa"/>
            <w:vMerge/>
            <w:vAlign w:val="center"/>
          </w:tcPr>
          <w:p w:rsidR="00DC7172" w:rsidRPr="005E1E7B" w:rsidRDefault="00DC7172" w:rsidP="00397BDE"/>
        </w:tc>
        <w:tc>
          <w:tcPr>
            <w:tcW w:w="567" w:type="dxa"/>
            <w:vMerge/>
            <w:vAlign w:val="center"/>
          </w:tcPr>
          <w:p w:rsidR="00DC7172" w:rsidRPr="005E1E7B" w:rsidRDefault="00DC7172" w:rsidP="00397BDE"/>
        </w:tc>
        <w:tc>
          <w:tcPr>
            <w:tcW w:w="567" w:type="dxa"/>
            <w:vMerge/>
            <w:vAlign w:val="center"/>
          </w:tcPr>
          <w:p w:rsidR="00DC7172" w:rsidRPr="005E1E7B" w:rsidRDefault="00DC7172" w:rsidP="00397BDE"/>
        </w:tc>
        <w:tc>
          <w:tcPr>
            <w:tcW w:w="7796" w:type="dxa"/>
            <w:vAlign w:val="center"/>
          </w:tcPr>
          <w:p w:rsidR="00DC7172" w:rsidRPr="005E1E7B" w:rsidRDefault="00DC7172" w:rsidP="7B89D2C2">
            <w:r w:rsidRPr="005E1E7B">
              <w:t>ŽSV- županijsko stručno vijeće gitarista</w:t>
            </w:r>
          </w:p>
        </w:tc>
      </w:tr>
      <w:tr w:rsidR="005E1E7B" w:rsidRPr="005E1E7B" w:rsidTr="7B89D2C2">
        <w:trPr>
          <w:trHeight w:val="454"/>
        </w:trPr>
        <w:tc>
          <w:tcPr>
            <w:tcW w:w="1560" w:type="dxa"/>
            <w:vMerge w:val="restart"/>
            <w:tcBorders>
              <w:top w:val="single" w:sz="2" w:space="0" w:color="auto"/>
            </w:tcBorders>
            <w:vAlign w:val="center"/>
          </w:tcPr>
          <w:p w:rsidR="00D67B3C" w:rsidRPr="005E1E7B" w:rsidRDefault="00D67B3C" w:rsidP="657CFC08">
            <w:r w:rsidRPr="005E1E7B">
              <w:t>Četvrtak,</w:t>
            </w:r>
          </w:p>
        </w:tc>
        <w:tc>
          <w:tcPr>
            <w:tcW w:w="567" w:type="dxa"/>
            <w:vMerge w:val="restart"/>
            <w:tcBorders>
              <w:top w:val="single" w:sz="2" w:space="0" w:color="auto"/>
            </w:tcBorders>
            <w:vAlign w:val="center"/>
          </w:tcPr>
          <w:p w:rsidR="00D67B3C" w:rsidRPr="005E1E7B" w:rsidRDefault="00D67B3C" w:rsidP="7A9942BD">
            <w:r w:rsidRPr="005E1E7B">
              <w:t>29.</w:t>
            </w:r>
          </w:p>
        </w:tc>
        <w:tc>
          <w:tcPr>
            <w:tcW w:w="567" w:type="dxa"/>
            <w:vMerge w:val="restart"/>
            <w:tcBorders>
              <w:top w:val="single" w:sz="2" w:space="0" w:color="auto"/>
            </w:tcBorders>
            <w:vAlign w:val="center"/>
          </w:tcPr>
          <w:p w:rsidR="00D67B3C" w:rsidRPr="005E1E7B" w:rsidRDefault="00D67B3C" w:rsidP="7A9942BD">
            <w:r w:rsidRPr="005E1E7B">
              <w:t>11.</w:t>
            </w:r>
          </w:p>
        </w:tc>
        <w:tc>
          <w:tcPr>
            <w:tcW w:w="7796" w:type="dxa"/>
            <w:vAlign w:val="center"/>
          </w:tcPr>
          <w:p w:rsidR="00D67B3C" w:rsidRPr="005E1E7B" w:rsidRDefault="00D67B3C" w:rsidP="657CFC08">
            <w:r w:rsidRPr="005E1E7B">
              <w:t>Rok za imenovanje Povjerenstva za provedbu završnog rada</w:t>
            </w:r>
          </w:p>
        </w:tc>
      </w:tr>
      <w:tr w:rsidR="005E1E7B" w:rsidRPr="005E1E7B" w:rsidTr="7B89D2C2">
        <w:trPr>
          <w:trHeight w:val="454"/>
        </w:trPr>
        <w:tc>
          <w:tcPr>
            <w:tcW w:w="1560" w:type="dxa"/>
            <w:vMerge/>
            <w:vAlign w:val="center"/>
          </w:tcPr>
          <w:p w:rsidR="00D67B3C" w:rsidRPr="005E1E7B" w:rsidRDefault="00D67B3C" w:rsidP="00397BDE"/>
        </w:tc>
        <w:tc>
          <w:tcPr>
            <w:tcW w:w="567" w:type="dxa"/>
            <w:vMerge/>
            <w:vAlign w:val="center"/>
          </w:tcPr>
          <w:p w:rsidR="00D67B3C" w:rsidRPr="005E1E7B" w:rsidRDefault="00D67B3C" w:rsidP="00397BDE"/>
        </w:tc>
        <w:tc>
          <w:tcPr>
            <w:tcW w:w="567" w:type="dxa"/>
            <w:vMerge/>
            <w:vAlign w:val="center"/>
          </w:tcPr>
          <w:p w:rsidR="00D67B3C" w:rsidRPr="005E1E7B" w:rsidRDefault="00D67B3C" w:rsidP="00397BDE"/>
        </w:tc>
        <w:tc>
          <w:tcPr>
            <w:tcW w:w="7796" w:type="dxa"/>
            <w:vAlign w:val="center"/>
          </w:tcPr>
          <w:p w:rsidR="00D67B3C" w:rsidRPr="005E1E7B" w:rsidRDefault="00D67B3C" w:rsidP="657CFC08">
            <w:r w:rsidRPr="005E1E7B">
              <w:t>Rok za prijavu Obrane završnog rada za zimski ispitni rok</w:t>
            </w:r>
          </w:p>
        </w:tc>
      </w:tr>
      <w:tr w:rsidR="005E1E7B" w:rsidRPr="005E1E7B" w:rsidTr="7B89D2C2">
        <w:trPr>
          <w:trHeight w:val="454"/>
        </w:trPr>
        <w:tc>
          <w:tcPr>
            <w:tcW w:w="1560" w:type="dxa"/>
            <w:vMerge/>
            <w:vAlign w:val="center"/>
          </w:tcPr>
          <w:p w:rsidR="00D67B3C" w:rsidRPr="005E1E7B" w:rsidRDefault="00D67B3C" w:rsidP="00397BDE"/>
        </w:tc>
        <w:tc>
          <w:tcPr>
            <w:tcW w:w="567" w:type="dxa"/>
            <w:vMerge/>
            <w:vAlign w:val="center"/>
          </w:tcPr>
          <w:p w:rsidR="00D67B3C" w:rsidRPr="005E1E7B" w:rsidRDefault="00D67B3C" w:rsidP="00397BDE"/>
        </w:tc>
        <w:tc>
          <w:tcPr>
            <w:tcW w:w="567" w:type="dxa"/>
            <w:vMerge/>
            <w:vAlign w:val="center"/>
          </w:tcPr>
          <w:p w:rsidR="00D67B3C" w:rsidRPr="005E1E7B" w:rsidRDefault="00D67B3C" w:rsidP="00397BDE"/>
        </w:tc>
        <w:tc>
          <w:tcPr>
            <w:tcW w:w="7796" w:type="dxa"/>
            <w:vAlign w:val="center"/>
          </w:tcPr>
          <w:p w:rsidR="00D67B3C" w:rsidRPr="005E1E7B" w:rsidRDefault="00D67B3C" w:rsidP="00397BDE"/>
        </w:tc>
      </w:tr>
      <w:tr w:rsidR="005E1E7B" w:rsidRPr="005E1E7B" w:rsidTr="7B89D2C2">
        <w:trPr>
          <w:trHeight w:val="454"/>
        </w:trPr>
        <w:tc>
          <w:tcPr>
            <w:tcW w:w="1560" w:type="dxa"/>
            <w:tcBorders>
              <w:top w:val="single" w:sz="2" w:space="0" w:color="auto"/>
            </w:tcBorders>
            <w:vAlign w:val="center"/>
          </w:tcPr>
          <w:p w:rsidR="00D67B3C" w:rsidRPr="005E1E7B" w:rsidRDefault="00D67B3C" w:rsidP="657CFC08">
            <w:r w:rsidRPr="005E1E7B">
              <w:t>Petak,</w:t>
            </w:r>
          </w:p>
        </w:tc>
        <w:tc>
          <w:tcPr>
            <w:tcW w:w="567" w:type="dxa"/>
            <w:tcBorders>
              <w:top w:val="single" w:sz="2" w:space="0" w:color="auto"/>
            </w:tcBorders>
            <w:vAlign w:val="center"/>
          </w:tcPr>
          <w:p w:rsidR="00D67B3C" w:rsidRPr="005E1E7B" w:rsidRDefault="00D67B3C" w:rsidP="7A9942BD">
            <w:r w:rsidRPr="005E1E7B">
              <w:t>30.</w:t>
            </w:r>
          </w:p>
        </w:tc>
        <w:tc>
          <w:tcPr>
            <w:tcW w:w="567" w:type="dxa"/>
            <w:tcBorders>
              <w:top w:val="single" w:sz="2" w:space="0" w:color="auto"/>
            </w:tcBorders>
            <w:vAlign w:val="center"/>
          </w:tcPr>
          <w:p w:rsidR="00D67B3C" w:rsidRPr="005E1E7B" w:rsidRDefault="00D67B3C" w:rsidP="7A9942BD">
            <w:r w:rsidRPr="005E1E7B">
              <w:t>11.</w:t>
            </w:r>
          </w:p>
        </w:tc>
        <w:tc>
          <w:tcPr>
            <w:tcW w:w="7796" w:type="dxa"/>
            <w:vAlign w:val="center"/>
          </w:tcPr>
          <w:p w:rsidR="00D67B3C" w:rsidRPr="005E1E7B" w:rsidRDefault="00D67B3C" w:rsidP="00EF119B">
            <w:r w:rsidRPr="005E1E7B">
              <w:t>Početak prijava za ispite državne matura (rok traje do 01. veljače)</w:t>
            </w:r>
          </w:p>
          <w:p w:rsidR="00D67B3C" w:rsidRPr="005E1E7B" w:rsidRDefault="00D67B3C" w:rsidP="657CFC08"/>
        </w:tc>
      </w:tr>
      <w:tr w:rsidR="005E1E7B" w:rsidRPr="005E1E7B" w:rsidTr="7B89D2C2">
        <w:trPr>
          <w:trHeight w:val="454"/>
        </w:trPr>
        <w:tc>
          <w:tcPr>
            <w:tcW w:w="1560" w:type="dxa"/>
            <w:tcBorders>
              <w:top w:val="single" w:sz="2" w:space="0" w:color="auto"/>
            </w:tcBorders>
            <w:vAlign w:val="center"/>
          </w:tcPr>
          <w:p w:rsidR="00D67B3C" w:rsidRPr="005E1E7B" w:rsidRDefault="00D67B3C" w:rsidP="657CFC08">
            <w:r w:rsidRPr="005E1E7B">
              <w:t>Subota,</w:t>
            </w:r>
          </w:p>
        </w:tc>
        <w:tc>
          <w:tcPr>
            <w:tcW w:w="567" w:type="dxa"/>
            <w:tcBorders>
              <w:top w:val="single" w:sz="2" w:space="0" w:color="auto"/>
            </w:tcBorders>
            <w:vAlign w:val="center"/>
          </w:tcPr>
          <w:p w:rsidR="00D67B3C" w:rsidRPr="005E1E7B" w:rsidRDefault="00D67B3C" w:rsidP="7A9942BD">
            <w:r w:rsidRPr="005E1E7B">
              <w:t>01.</w:t>
            </w:r>
          </w:p>
        </w:tc>
        <w:tc>
          <w:tcPr>
            <w:tcW w:w="567" w:type="dxa"/>
            <w:tcBorders>
              <w:top w:val="single" w:sz="2" w:space="0" w:color="auto"/>
            </w:tcBorders>
            <w:vAlign w:val="center"/>
          </w:tcPr>
          <w:p w:rsidR="00D67B3C" w:rsidRPr="005E1E7B" w:rsidRDefault="00D67B3C" w:rsidP="00B24841">
            <w:r w:rsidRPr="005E1E7B">
              <w:t>12.</w:t>
            </w:r>
          </w:p>
        </w:tc>
        <w:tc>
          <w:tcPr>
            <w:tcW w:w="7796" w:type="dxa"/>
            <w:vAlign w:val="center"/>
          </w:tcPr>
          <w:p w:rsidR="00D67B3C" w:rsidRPr="005E1E7B" w:rsidRDefault="00D67B3C" w:rsidP="657CFC08">
            <w:r w:rsidRPr="005E1E7B">
              <w:t>Smotra učenika petog i šestog razreda - klaviristi</w:t>
            </w:r>
          </w:p>
          <w:p w:rsidR="00D67B3C" w:rsidRPr="005E1E7B" w:rsidRDefault="00D67B3C" w:rsidP="657CFC08"/>
        </w:tc>
      </w:tr>
    </w:tbl>
    <w:p w:rsidR="00D67B3C" w:rsidRPr="005E1E7B" w:rsidRDefault="00D67B3C" w:rsidP="00A523D3"/>
    <w:p w:rsidR="00D67B3C" w:rsidRPr="005E1E7B" w:rsidRDefault="00D67B3C" w:rsidP="00A523D3"/>
    <w:p w:rsidR="00D67B3C" w:rsidRPr="005E1E7B" w:rsidRDefault="00D67B3C" w:rsidP="00A523D3"/>
    <w:p w:rsidR="00D67B3C" w:rsidRPr="005E1E7B" w:rsidRDefault="00D67B3C" w:rsidP="00A523D3"/>
    <w:p w:rsidR="00D67B3C" w:rsidRPr="005E1E7B" w:rsidRDefault="00D67B3C" w:rsidP="00A523D3"/>
    <w:p w:rsidR="004736B9" w:rsidRDefault="004736B9" w:rsidP="657CFC08">
      <w:pPr>
        <w:rPr>
          <w:rFonts w:ascii="HelveticaNeueLT Pro 23 UltLtEx" w:hAnsi="HelveticaNeueLT Pro 23 UltLtEx"/>
          <w:b/>
          <w:bCs/>
          <w:sz w:val="72"/>
          <w:szCs w:val="72"/>
        </w:rPr>
      </w:pPr>
    </w:p>
    <w:p w:rsidR="004736B9" w:rsidRDefault="004736B9" w:rsidP="657CFC08">
      <w:pPr>
        <w:rPr>
          <w:rFonts w:ascii="HelveticaNeueLT Pro 23 UltLtEx" w:hAnsi="HelveticaNeueLT Pro 23 UltLtEx"/>
          <w:b/>
          <w:bCs/>
          <w:sz w:val="72"/>
          <w:szCs w:val="72"/>
        </w:rPr>
      </w:pPr>
    </w:p>
    <w:p w:rsidR="004736B9" w:rsidRDefault="004736B9" w:rsidP="657CFC08">
      <w:pPr>
        <w:rPr>
          <w:rFonts w:ascii="HelveticaNeueLT Pro 23 UltLtEx" w:hAnsi="HelveticaNeueLT Pro 23 UltLtEx"/>
          <w:b/>
          <w:bCs/>
          <w:sz w:val="72"/>
          <w:szCs w:val="72"/>
        </w:rPr>
      </w:pPr>
    </w:p>
    <w:p w:rsidR="004736B9" w:rsidRDefault="004736B9" w:rsidP="657CFC08">
      <w:pPr>
        <w:rPr>
          <w:rFonts w:ascii="HelveticaNeueLT Pro 23 UltLtEx" w:hAnsi="HelveticaNeueLT Pro 23 UltLtEx"/>
          <w:b/>
          <w:bCs/>
          <w:sz w:val="72"/>
          <w:szCs w:val="72"/>
        </w:rPr>
      </w:pPr>
    </w:p>
    <w:p w:rsidR="00D67B3C" w:rsidRPr="005E1E7B" w:rsidRDefault="00D67B3C" w:rsidP="657CFC08">
      <w:r w:rsidRPr="005E1E7B">
        <w:rPr>
          <w:rFonts w:ascii="HelveticaNeueLT Pro 23 UltLtEx" w:hAnsi="HelveticaNeueLT Pro 23 UltLtEx"/>
          <w:b/>
          <w:bCs/>
          <w:sz w:val="72"/>
          <w:szCs w:val="72"/>
        </w:rPr>
        <w:t>prosinac 2018</w:t>
      </w:r>
    </w:p>
    <w:tbl>
      <w:tblPr>
        <w:tblW w:w="10490"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C0" w:firstRow="0" w:lastRow="1" w:firstColumn="1" w:lastColumn="0" w:noHBand="0" w:noVBand="0"/>
      </w:tblPr>
      <w:tblGrid>
        <w:gridCol w:w="1560"/>
        <w:gridCol w:w="567"/>
        <w:gridCol w:w="567"/>
        <w:gridCol w:w="7796"/>
      </w:tblGrid>
      <w:tr w:rsidR="005E1E7B" w:rsidRPr="005E1E7B" w:rsidTr="7A9942BD">
        <w:trPr>
          <w:trHeight w:val="454"/>
        </w:trPr>
        <w:tc>
          <w:tcPr>
            <w:tcW w:w="10490" w:type="dxa"/>
            <w:gridSpan w:val="4"/>
            <w:shd w:val="clear" w:color="auto" w:fill="D9D9D9"/>
            <w:vAlign w:val="center"/>
          </w:tcPr>
          <w:p w:rsidR="00D67B3C" w:rsidRPr="005E1E7B" w:rsidRDefault="00D67B3C" w:rsidP="657CFC08">
            <w:pPr>
              <w:rPr>
                <w:b/>
                <w:bCs/>
              </w:rPr>
            </w:pPr>
            <w:r w:rsidRPr="005E1E7B">
              <w:rPr>
                <w:b/>
                <w:bCs/>
              </w:rPr>
              <w:t xml:space="preserve">XIII. TJEDAN – A         </w:t>
            </w:r>
          </w:p>
        </w:tc>
      </w:tr>
      <w:tr w:rsidR="00DC7172" w:rsidRPr="005E1E7B" w:rsidTr="00FA1ACD">
        <w:trPr>
          <w:trHeight w:val="918"/>
        </w:trPr>
        <w:tc>
          <w:tcPr>
            <w:tcW w:w="1560" w:type="dxa"/>
            <w:vAlign w:val="center"/>
          </w:tcPr>
          <w:p w:rsidR="00DC7172" w:rsidRPr="005E1E7B" w:rsidRDefault="00DC7172" w:rsidP="657CFC08">
            <w:r w:rsidRPr="005E1E7B">
              <w:t>Ponedjeljak,</w:t>
            </w:r>
          </w:p>
        </w:tc>
        <w:tc>
          <w:tcPr>
            <w:tcW w:w="567" w:type="dxa"/>
            <w:vAlign w:val="center"/>
          </w:tcPr>
          <w:p w:rsidR="00DC7172" w:rsidRPr="005E1E7B" w:rsidRDefault="00DC7172" w:rsidP="7A9942BD">
            <w:r w:rsidRPr="005E1E7B">
              <w:t>03.</w:t>
            </w:r>
          </w:p>
        </w:tc>
        <w:tc>
          <w:tcPr>
            <w:tcW w:w="567" w:type="dxa"/>
            <w:vAlign w:val="center"/>
          </w:tcPr>
          <w:p w:rsidR="00DC7172" w:rsidRPr="005E1E7B" w:rsidRDefault="00DC7172" w:rsidP="7A9942BD">
            <w:r w:rsidRPr="005E1E7B">
              <w:t>12.</w:t>
            </w:r>
          </w:p>
        </w:tc>
        <w:tc>
          <w:tcPr>
            <w:tcW w:w="7796" w:type="dxa"/>
            <w:vAlign w:val="center"/>
          </w:tcPr>
          <w:p w:rsidR="00DC7172" w:rsidRPr="005E1E7B" w:rsidRDefault="00DC7172" w:rsidP="657CFC08">
            <w:r w:rsidRPr="005E1E7B">
              <w:t>Zadnji dan prijave promjene obrazovnog programa i akceleracije</w:t>
            </w:r>
          </w:p>
        </w:tc>
      </w:tr>
      <w:tr w:rsidR="005E1E7B" w:rsidRPr="005E1E7B" w:rsidTr="7A9942BD">
        <w:trPr>
          <w:trHeight w:val="454"/>
        </w:trPr>
        <w:tc>
          <w:tcPr>
            <w:tcW w:w="1560" w:type="dxa"/>
            <w:vAlign w:val="center"/>
          </w:tcPr>
          <w:p w:rsidR="00D67B3C" w:rsidRPr="005E1E7B" w:rsidRDefault="00D67B3C" w:rsidP="7B78100D">
            <w:r w:rsidRPr="005E1E7B">
              <w:t xml:space="preserve">Utorak, </w:t>
            </w:r>
          </w:p>
        </w:tc>
        <w:tc>
          <w:tcPr>
            <w:tcW w:w="567" w:type="dxa"/>
            <w:vAlign w:val="center"/>
          </w:tcPr>
          <w:p w:rsidR="00D67B3C" w:rsidRPr="005E1E7B" w:rsidRDefault="00D67B3C" w:rsidP="005B5050">
            <w:r w:rsidRPr="005E1E7B">
              <w:t>04.</w:t>
            </w:r>
          </w:p>
        </w:tc>
        <w:tc>
          <w:tcPr>
            <w:tcW w:w="567" w:type="dxa"/>
            <w:vAlign w:val="center"/>
          </w:tcPr>
          <w:p w:rsidR="00D67B3C" w:rsidRPr="005E1E7B" w:rsidRDefault="00D67B3C" w:rsidP="00F2450D">
            <w:r w:rsidRPr="005E1E7B">
              <w:t>12.</w:t>
            </w:r>
          </w:p>
        </w:tc>
        <w:tc>
          <w:tcPr>
            <w:tcW w:w="7796" w:type="dxa"/>
            <w:vAlign w:val="center"/>
          </w:tcPr>
          <w:p w:rsidR="00D67B3C" w:rsidRPr="005E1E7B" w:rsidRDefault="00D67B3C" w:rsidP="005B5050">
            <w:r w:rsidRPr="005E1E7B">
              <w:t>Ars Nova, Trst, međunarodno natjecanje</w:t>
            </w:r>
          </w:p>
        </w:tc>
      </w:tr>
      <w:tr w:rsidR="005E1E7B" w:rsidRPr="005E1E7B" w:rsidTr="7A9942BD">
        <w:trPr>
          <w:trHeight w:val="454"/>
        </w:trPr>
        <w:tc>
          <w:tcPr>
            <w:tcW w:w="1560"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05.</w:t>
            </w:r>
          </w:p>
        </w:tc>
        <w:tc>
          <w:tcPr>
            <w:tcW w:w="567" w:type="dxa"/>
            <w:vMerge w:val="restart"/>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t>05. - 08. 12. - Državno natjecanje KOMORNIH SASTAVA, Zagreb</w:t>
            </w:r>
          </w:p>
        </w:tc>
      </w:tr>
      <w:tr w:rsidR="005E1E7B" w:rsidRPr="005E1E7B" w:rsidTr="7A9942BD">
        <w:tblPrEx>
          <w:tblLook w:val="0000" w:firstRow="0" w:lastRow="0" w:firstColumn="0" w:lastColumn="0" w:noHBand="0" w:noVBand="0"/>
        </w:tblPrEx>
        <w:trPr>
          <w:trHeight w:val="454"/>
        </w:trPr>
        <w:tc>
          <w:tcPr>
            <w:tcW w:w="1560" w:type="dxa"/>
            <w:vMerge/>
            <w:vAlign w:val="center"/>
          </w:tcPr>
          <w:p w:rsidR="00D67B3C" w:rsidRPr="005E1E7B" w:rsidRDefault="00D67B3C" w:rsidP="00F2450D"/>
        </w:tc>
        <w:tc>
          <w:tcPr>
            <w:tcW w:w="567" w:type="dxa"/>
            <w:vMerge/>
            <w:vAlign w:val="center"/>
          </w:tcPr>
          <w:p w:rsidR="00D67B3C" w:rsidRPr="005E1E7B" w:rsidRDefault="00D67B3C" w:rsidP="00F2450D"/>
        </w:tc>
        <w:tc>
          <w:tcPr>
            <w:tcW w:w="567" w:type="dxa"/>
            <w:vMerge/>
            <w:vAlign w:val="center"/>
          </w:tcPr>
          <w:p w:rsidR="00D67B3C" w:rsidRPr="005E1E7B" w:rsidRDefault="00D67B3C" w:rsidP="00F2450D"/>
        </w:tc>
        <w:tc>
          <w:tcPr>
            <w:tcW w:w="7796" w:type="dxa"/>
            <w:vAlign w:val="center"/>
          </w:tcPr>
          <w:p w:rsidR="00D67B3C" w:rsidRPr="005E1E7B" w:rsidRDefault="00D67B3C" w:rsidP="657CFC08">
            <w:r w:rsidRPr="005E1E7B">
              <w:t>Srijedom u Glazbenoj, ciklus koncerata</w:t>
            </w:r>
          </w:p>
        </w:tc>
      </w:tr>
      <w:tr w:rsidR="005E1E7B" w:rsidRPr="005E1E7B" w:rsidTr="7A9942BD">
        <w:trPr>
          <w:trHeight w:val="454"/>
        </w:trPr>
        <w:tc>
          <w:tcPr>
            <w:tcW w:w="1560" w:type="dxa"/>
            <w:vMerge/>
            <w:vAlign w:val="center"/>
          </w:tcPr>
          <w:p w:rsidR="00D67B3C" w:rsidRPr="005E1E7B" w:rsidRDefault="00D67B3C" w:rsidP="006220DE">
            <w:pPr>
              <w:rPr>
                <w:b/>
                <w:bCs/>
              </w:rPr>
            </w:pPr>
          </w:p>
        </w:tc>
        <w:tc>
          <w:tcPr>
            <w:tcW w:w="567" w:type="dxa"/>
            <w:vMerge/>
            <w:vAlign w:val="center"/>
          </w:tcPr>
          <w:p w:rsidR="00D67B3C" w:rsidRPr="005E1E7B" w:rsidRDefault="00D67B3C" w:rsidP="006220DE"/>
        </w:tc>
        <w:tc>
          <w:tcPr>
            <w:tcW w:w="567" w:type="dxa"/>
            <w:vMerge/>
            <w:vAlign w:val="center"/>
          </w:tcPr>
          <w:p w:rsidR="00D67B3C" w:rsidRPr="005E1E7B" w:rsidRDefault="00D67B3C" w:rsidP="006220DE"/>
        </w:tc>
        <w:tc>
          <w:tcPr>
            <w:tcW w:w="7796" w:type="dxa"/>
            <w:vAlign w:val="center"/>
          </w:tcPr>
          <w:p w:rsidR="00D67B3C" w:rsidRPr="005E1E7B" w:rsidRDefault="00D67B3C" w:rsidP="657CFC08">
            <w:r w:rsidRPr="005E1E7B">
              <w:t>Sastanak Vijeća voditelja i pročelnika</w:t>
            </w:r>
          </w:p>
        </w:tc>
      </w:tr>
      <w:tr w:rsidR="005E1E7B" w:rsidRPr="005E1E7B" w:rsidTr="7A9942BD">
        <w:trPr>
          <w:trHeight w:val="454"/>
        </w:trPr>
        <w:tc>
          <w:tcPr>
            <w:tcW w:w="1560" w:type="dxa"/>
            <w:vMerge/>
            <w:vAlign w:val="center"/>
          </w:tcPr>
          <w:p w:rsidR="00D67B3C" w:rsidRPr="005E1E7B" w:rsidRDefault="00D67B3C" w:rsidP="7B78100D"/>
        </w:tc>
        <w:tc>
          <w:tcPr>
            <w:tcW w:w="567" w:type="dxa"/>
            <w:vMerge/>
            <w:vAlign w:val="center"/>
          </w:tcPr>
          <w:p w:rsidR="00D67B3C" w:rsidRPr="005E1E7B" w:rsidRDefault="00D67B3C" w:rsidP="006220DE"/>
        </w:tc>
        <w:tc>
          <w:tcPr>
            <w:tcW w:w="567" w:type="dxa"/>
            <w:vMerge/>
            <w:vAlign w:val="center"/>
          </w:tcPr>
          <w:p w:rsidR="00D67B3C" w:rsidRPr="005E1E7B" w:rsidRDefault="00D67B3C" w:rsidP="006220DE"/>
        </w:tc>
        <w:tc>
          <w:tcPr>
            <w:tcW w:w="7796" w:type="dxa"/>
            <w:vAlign w:val="center"/>
          </w:tcPr>
          <w:p w:rsidR="00D67B3C" w:rsidRPr="005E1E7B" w:rsidRDefault="00D67B3C" w:rsidP="657CFC08">
            <w:r w:rsidRPr="005E1E7B">
              <w:t>ŽSV nastavnika teorijskih predmeta</w:t>
            </w:r>
          </w:p>
        </w:tc>
      </w:tr>
      <w:tr w:rsidR="005E1E7B" w:rsidRPr="005E1E7B" w:rsidTr="7A9942BD">
        <w:trPr>
          <w:trHeight w:val="454"/>
        </w:trPr>
        <w:tc>
          <w:tcPr>
            <w:tcW w:w="1560" w:type="dxa"/>
            <w:vAlign w:val="center"/>
          </w:tcPr>
          <w:p w:rsidR="00D67B3C" w:rsidRPr="005E1E7B" w:rsidRDefault="00D67B3C" w:rsidP="657CFC08">
            <w:r w:rsidRPr="005E1E7B">
              <w:t>Subota,</w:t>
            </w:r>
          </w:p>
        </w:tc>
        <w:tc>
          <w:tcPr>
            <w:tcW w:w="567" w:type="dxa"/>
            <w:vAlign w:val="center"/>
          </w:tcPr>
          <w:p w:rsidR="00D67B3C" w:rsidRPr="005E1E7B" w:rsidRDefault="00D67B3C" w:rsidP="7A9942BD">
            <w:r w:rsidRPr="005E1E7B">
              <w:t>08.</w:t>
            </w:r>
          </w:p>
        </w:tc>
        <w:tc>
          <w:tcPr>
            <w:tcW w:w="567" w:type="dxa"/>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t>Obavezni nastup učenika srednje škole - gudači</w:t>
            </w:r>
          </w:p>
        </w:tc>
      </w:tr>
      <w:tr w:rsidR="005E1E7B" w:rsidRPr="005E1E7B" w:rsidTr="7A9942BD">
        <w:trPr>
          <w:trHeight w:val="454"/>
        </w:trPr>
        <w:tc>
          <w:tcPr>
            <w:tcW w:w="10490" w:type="dxa"/>
            <w:gridSpan w:val="4"/>
            <w:shd w:val="clear" w:color="auto" w:fill="D9D9D9"/>
            <w:vAlign w:val="center"/>
          </w:tcPr>
          <w:p w:rsidR="00D67B3C" w:rsidRPr="005E1E7B" w:rsidRDefault="00D67B3C" w:rsidP="657CFC08">
            <w:pPr>
              <w:rPr>
                <w:b/>
                <w:bCs/>
              </w:rPr>
            </w:pPr>
            <w:r w:rsidRPr="005E1E7B">
              <w:rPr>
                <w:b/>
                <w:bCs/>
              </w:rPr>
              <w:t>XIV. TJEDAN – B</w:t>
            </w:r>
          </w:p>
        </w:tc>
      </w:tr>
      <w:tr w:rsidR="00DC7172" w:rsidRPr="005E1E7B" w:rsidTr="00FA1ACD">
        <w:tblPrEx>
          <w:tblLook w:val="0000" w:firstRow="0" w:lastRow="0" w:firstColumn="0" w:lastColumn="0" w:noHBand="0" w:noVBand="0"/>
        </w:tblPrEx>
        <w:trPr>
          <w:trHeight w:val="918"/>
        </w:trPr>
        <w:tc>
          <w:tcPr>
            <w:tcW w:w="1560" w:type="dxa"/>
            <w:vAlign w:val="center"/>
          </w:tcPr>
          <w:p w:rsidR="00DC7172" w:rsidRPr="005E1E7B" w:rsidRDefault="00DC7172" w:rsidP="657CFC08">
            <w:r w:rsidRPr="005E1E7B">
              <w:t>Ponedjeljak,</w:t>
            </w:r>
          </w:p>
        </w:tc>
        <w:tc>
          <w:tcPr>
            <w:tcW w:w="567" w:type="dxa"/>
            <w:vAlign w:val="center"/>
          </w:tcPr>
          <w:p w:rsidR="00DC7172" w:rsidRPr="005E1E7B" w:rsidRDefault="00DC7172" w:rsidP="7A9942BD">
            <w:r w:rsidRPr="005E1E7B">
              <w:t>10.</w:t>
            </w:r>
          </w:p>
        </w:tc>
        <w:tc>
          <w:tcPr>
            <w:tcW w:w="567" w:type="dxa"/>
            <w:vAlign w:val="center"/>
          </w:tcPr>
          <w:p w:rsidR="00DC7172" w:rsidRPr="005E1E7B" w:rsidRDefault="00DC7172" w:rsidP="7A9942BD">
            <w:r w:rsidRPr="005E1E7B">
              <w:t>12.</w:t>
            </w:r>
          </w:p>
        </w:tc>
        <w:tc>
          <w:tcPr>
            <w:tcW w:w="7796" w:type="dxa"/>
            <w:vAlign w:val="center"/>
          </w:tcPr>
          <w:p w:rsidR="00DC7172" w:rsidRPr="005E1E7B" w:rsidRDefault="00DC7172" w:rsidP="657CFC08">
            <w:r w:rsidRPr="005E1E7B">
              <w:t>Međunarodno natjecanje pjevača L. Jovanović, Beograd</w:t>
            </w:r>
          </w:p>
        </w:tc>
      </w:tr>
      <w:tr w:rsidR="00DC7172" w:rsidRPr="005E1E7B" w:rsidTr="00FA1ACD">
        <w:trPr>
          <w:trHeight w:val="918"/>
        </w:trPr>
        <w:tc>
          <w:tcPr>
            <w:tcW w:w="1560" w:type="dxa"/>
            <w:vAlign w:val="center"/>
          </w:tcPr>
          <w:p w:rsidR="00DC7172" w:rsidRPr="005E1E7B" w:rsidRDefault="00DC7172" w:rsidP="657CFC08">
            <w:r w:rsidRPr="005E1E7B">
              <w:t>Srijeda,</w:t>
            </w:r>
          </w:p>
        </w:tc>
        <w:tc>
          <w:tcPr>
            <w:tcW w:w="567" w:type="dxa"/>
            <w:vAlign w:val="center"/>
          </w:tcPr>
          <w:p w:rsidR="00DC7172" w:rsidRPr="005E1E7B" w:rsidRDefault="00DC7172" w:rsidP="7A9942BD">
            <w:r w:rsidRPr="005E1E7B">
              <w:t>12.</w:t>
            </w:r>
          </w:p>
        </w:tc>
        <w:tc>
          <w:tcPr>
            <w:tcW w:w="567" w:type="dxa"/>
            <w:vAlign w:val="center"/>
          </w:tcPr>
          <w:p w:rsidR="00DC7172" w:rsidRPr="005E1E7B" w:rsidRDefault="00DC7172" w:rsidP="7A9942BD">
            <w:r w:rsidRPr="005E1E7B">
              <w:t>12.</w:t>
            </w:r>
          </w:p>
        </w:tc>
        <w:tc>
          <w:tcPr>
            <w:tcW w:w="7796" w:type="dxa"/>
            <w:vAlign w:val="center"/>
          </w:tcPr>
          <w:p w:rsidR="00DC7172" w:rsidRPr="005E1E7B" w:rsidRDefault="00DC7172" w:rsidP="657CFC08">
            <w:r w:rsidRPr="005E1E7B">
              <w:t>Srijedom u Glazbenoj, ciklus koncerata</w:t>
            </w:r>
          </w:p>
        </w:tc>
      </w:tr>
      <w:tr w:rsidR="005E1E7B" w:rsidRPr="005E1E7B" w:rsidTr="7A9942BD">
        <w:trPr>
          <w:trHeight w:val="454"/>
        </w:trPr>
        <w:tc>
          <w:tcPr>
            <w:tcW w:w="1560" w:type="dxa"/>
            <w:vAlign w:val="center"/>
          </w:tcPr>
          <w:p w:rsidR="00D67B3C" w:rsidRPr="005E1E7B" w:rsidRDefault="00920A8A" w:rsidP="7B4C729E">
            <w:r w:rsidRPr="005E1E7B">
              <w:t>Petak,</w:t>
            </w:r>
          </w:p>
        </w:tc>
        <w:tc>
          <w:tcPr>
            <w:tcW w:w="567" w:type="dxa"/>
            <w:vAlign w:val="center"/>
          </w:tcPr>
          <w:p w:rsidR="00D67B3C" w:rsidRPr="005E1E7B" w:rsidRDefault="00920A8A" w:rsidP="006220DE">
            <w:r w:rsidRPr="005E1E7B">
              <w:t>14.</w:t>
            </w:r>
          </w:p>
        </w:tc>
        <w:tc>
          <w:tcPr>
            <w:tcW w:w="567" w:type="dxa"/>
            <w:vAlign w:val="center"/>
          </w:tcPr>
          <w:p w:rsidR="00D67B3C" w:rsidRPr="005E1E7B" w:rsidRDefault="00920A8A" w:rsidP="006220DE">
            <w:r w:rsidRPr="005E1E7B">
              <w:t>12.</w:t>
            </w:r>
          </w:p>
        </w:tc>
        <w:tc>
          <w:tcPr>
            <w:tcW w:w="7796" w:type="dxa"/>
            <w:vAlign w:val="center"/>
          </w:tcPr>
          <w:p w:rsidR="00D67B3C" w:rsidRPr="005E1E7B" w:rsidRDefault="00920A8A" w:rsidP="00924A44">
            <w:r w:rsidRPr="005E1E7B">
              <w:t>Božićni koncert DO Trogir</w:t>
            </w:r>
          </w:p>
        </w:tc>
      </w:tr>
      <w:tr w:rsidR="005E1E7B" w:rsidRPr="005E1E7B" w:rsidTr="7A9942BD">
        <w:trPr>
          <w:trHeight w:val="454"/>
        </w:trPr>
        <w:tc>
          <w:tcPr>
            <w:tcW w:w="1560" w:type="dxa"/>
            <w:vAlign w:val="center"/>
          </w:tcPr>
          <w:p w:rsidR="00D67B3C" w:rsidRPr="005E1E7B" w:rsidRDefault="00D67B3C" w:rsidP="657CFC08">
            <w:pPr>
              <w:rPr>
                <w:b/>
                <w:bCs/>
              </w:rPr>
            </w:pPr>
            <w:r w:rsidRPr="005E1E7B">
              <w:t>Subota,</w:t>
            </w:r>
          </w:p>
        </w:tc>
        <w:tc>
          <w:tcPr>
            <w:tcW w:w="567" w:type="dxa"/>
            <w:vAlign w:val="center"/>
          </w:tcPr>
          <w:p w:rsidR="00D67B3C" w:rsidRPr="005E1E7B" w:rsidRDefault="00D67B3C" w:rsidP="7A9942BD">
            <w:r w:rsidRPr="005E1E7B">
              <w:t>15.</w:t>
            </w:r>
          </w:p>
        </w:tc>
        <w:tc>
          <w:tcPr>
            <w:tcW w:w="567" w:type="dxa"/>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t>Audicija za Božićni koncert</w:t>
            </w:r>
          </w:p>
        </w:tc>
      </w:tr>
      <w:tr w:rsidR="005E1E7B" w:rsidRPr="005E1E7B" w:rsidTr="7A9942BD">
        <w:trPr>
          <w:trHeight w:val="454"/>
        </w:trPr>
        <w:tc>
          <w:tcPr>
            <w:tcW w:w="10490" w:type="dxa"/>
            <w:gridSpan w:val="4"/>
            <w:shd w:val="clear" w:color="auto" w:fill="D9D9D9"/>
            <w:vAlign w:val="center"/>
          </w:tcPr>
          <w:p w:rsidR="00D67B3C" w:rsidRPr="005E1E7B" w:rsidRDefault="00D67B3C" w:rsidP="657CFC08">
            <w:pPr>
              <w:rPr>
                <w:b/>
                <w:bCs/>
              </w:rPr>
            </w:pPr>
            <w:r w:rsidRPr="005E1E7B">
              <w:rPr>
                <w:b/>
                <w:bCs/>
              </w:rPr>
              <w:t>XV. TJEDAN – A</w:t>
            </w:r>
          </w:p>
        </w:tc>
      </w:tr>
      <w:tr w:rsidR="005E1E7B" w:rsidRPr="005E1E7B" w:rsidTr="7A9942BD">
        <w:tblPrEx>
          <w:tblLook w:val="0000" w:firstRow="0" w:lastRow="0" w:firstColumn="0" w:lastColumn="0" w:noHBand="0" w:noVBand="0"/>
        </w:tblPrEx>
        <w:trPr>
          <w:trHeight w:val="471"/>
        </w:trPr>
        <w:tc>
          <w:tcPr>
            <w:tcW w:w="1560" w:type="dxa"/>
            <w:vAlign w:val="center"/>
          </w:tcPr>
          <w:p w:rsidR="00D67B3C" w:rsidRPr="005E1E7B" w:rsidRDefault="00D67B3C" w:rsidP="00EF119B">
            <w:r w:rsidRPr="005E1E7B">
              <w:t>Ponedjeljak,</w:t>
            </w:r>
          </w:p>
        </w:tc>
        <w:tc>
          <w:tcPr>
            <w:tcW w:w="567" w:type="dxa"/>
            <w:vAlign w:val="center"/>
          </w:tcPr>
          <w:p w:rsidR="00D67B3C" w:rsidRPr="005E1E7B" w:rsidRDefault="00D67B3C" w:rsidP="00DB786B">
            <w:r w:rsidRPr="005E1E7B">
              <w:t>17.</w:t>
            </w:r>
          </w:p>
        </w:tc>
        <w:tc>
          <w:tcPr>
            <w:tcW w:w="567" w:type="dxa"/>
            <w:vAlign w:val="center"/>
          </w:tcPr>
          <w:p w:rsidR="00D67B3C" w:rsidRPr="005E1E7B" w:rsidRDefault="001E059D" w:rsidP="00EF119B">
            <w:r w:rsidRPr="005E1E7B">
              <w:t>12.</w:t>
            </w:r>
          </w:p>
        </w:tc>
        <w:tc>
          <w:tcPr>
            <w:tcW w:w="7796" w:type="dxa"/>
            <w:vAlign w:val="center"/>
          </w:tcPr>
          <w:p w:rsidR="00D67B3C" w:rsidRPr="005E1E7B" w:rsidRDefault="00D67B3C" w:rsidP="657CFC08">
            <w:r w:rsidRPr="005E1E7B">
              <w:t>Svečani koncert i podjela nagrada u povodu Dana HDGPP-a</w:t>
            </w:r>
          </w:p>
        </w:tc>
      </w:tr>
      <w:tr w:rsidR="005E1E7B" w:rsidRPr="005E1E7B" w:rsidTr="7A9942BD">
        <w:trPr>
          <w:trHeight w:val="454"/>
        </w:trPr>
        <w:tc>
          <w:tcPr>
            <w:tcW w:w="1560"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19.</w:t>
            </w:r>
          </w:p>
        </w:tc>
        <w:tc>
          <w:tcPr>
            <w:tcW w:w="567" w:type="dxa"/>
            <w:vMerge w:val="restart"/>
            <w:vAlign w:val="center"/>
          </w:tcPr>
          <w:p w:rsidR="00D67B3C" w:rsidRPr="005E1E7B" w:rsidRDefault="00D67B3C" w:rsidP="00EF119B">
            <w:r w:rsidRPr="005E1E7B">
              <w:t>12.</w:t>
            </w:r>
          </w:p>
        </w:tc>
        <w:tc>
          <w:tcPr>
            <w:tcW w:w="7796" w:type="dxa"/>
            <w:vAlign w:val="center"/>
          </w:tcPr>
          <w:p w:rsidR="00D67B3C" w:rsidRPr="005E1E7B" w:rsidRDefault="00D67B3C" w:rsidP="657CFC08">
            <w:r w:rsidRPr="005E1E7B">
              <w:t>Sastanak Vijeća razrednika, pročelnika i voditelja</w:t>
            </w:r>
          </w:p>
        </w:tc>
      </w:tr>
      <w:tr w:rsidR="005E1E7B" w:rsidRPr="005E1E7B" w:rsidTr="7A9942BD">
        <w:trPr>
          <w:trHeight w:val="454"/>
        </w:trPr>
        <w:tc>
          <w:tcPr>
            <w:tcW w:w="1560" w:type="dxa"/>
            <w:vMerge/>
            <w:vAlign w:val="center"/>
          </w:tcPr>
          <w:p w:rsidR="00D67B3C" w:rsidRPr="005E1E7B" w:rsidRDefault="00D67B3C" w:rsidP="00A800C1"/>
        </w:tc>
        <w:tc>
          <w:tcPr>
            <w:tcW w:w="567" w:type="dxa"/>
            <w:vMerge/>
            <w:vAlign w:val="center"/>
          </w:tcPr>
          <w:p w:rsidR="00D67B3C" w:rsidRPr="005E1E7B" w:rsidRDefault="00D67B3C" w:rsidP="00A800C1"/>
        </w:tc>
        <w:tc>
          <w:tcPr>
            <w:tcW w:w="567" w:type="dxa"/>
            <w:vMerge/>
            <w:vAlign w:val="center"/>
          </w:tcPr>
          <w:p w:rsidR="00D67B3C" w:rsidRPr="005E1E7B" w:rsidRDefault="00D67B3C" w:rsidP="00A800C1"/>
        </w:tc>
        <w:tc>
          <w:tcPr>
            <w:tcW w:w="7796" w:type="dxa"/>
            <w:vAlign w:val="center"/>
          </w:tcPr>
          <w:p w:rsidR="00D67B3C" w:rsidRPr="005E1E7B" w:rsidRDefault="00D67B3C" w:rsidP="657CFC08">
            <w:r w:rsidRPr="005E1E7B">
              <w:t>2. sjednica Nastavničkog vijeća Split i DO</w:t>
            </w:r>
          </w:p>
        </w:tc>
      </w:tr>
      <w:tr w:rsidR="005E1E7B" w:rsidRPr="005E1E7B" w:rsidTr="7A9942BD">
        <w:trPr>
          <w:trHeight w:val="454"/>
        </w:trPr>
        <w:tc>
          <w:tcPr>
            <w:tcW w:w="1560" w:type="dxa"/>
            <w:vMerge/>
            <w:vAlign w:val="center"/>
          </w:tcPr>
          <w:p w:rsidR="00D67B3C" w:rsidRPr="005E1E7B" w:rsidRDefault="00D67B3C" w:rsidP="00A800C1"/>
        </w:tc>
        <w:tc>
          <w:tcPr>
            <w:tcW w:w="567" w:type="dxa"/>
            <w:vMerge/>
            <w:vAlign w:val="center"/>
          </w:tcPr>
          <w:p w:rsidR="00D67B3C" w:rsidRPr="005E1E7B" w:rsidRDefault="00D67B3C" w:rsidP="00A800C1"/>
        </w:tc>
        <w:tc>
          <w:tcPr>
            <w:tcW w:w="567" w:type="dxa"/>
            <w:vMerge/>
            <w:vAlign w:val="center"/>
          </w:tcPr>
          <w:p w:rsidR="00D67B3C" w:rsidRPr="005E1E7B" w:rsidRDefault="00D67B3C" w:rsidP="00A800C1"/>
        </w:tc>
        <w:tc>
          <w:tcPr>
            <w:tcW w:w="7796" w:type="dxa"/>
            <w:vAlign w:val="center"/>
          </w:tcPr>
          <w:p w:rsidR="00D67B3C" w:rsidRPr="005E1E7B" w:rsidRDefault="00D67B3C" w:rsidP="657CFC08">
            <w:r w:rsidRPr="005E1E7B">
              <w:t xml:space="preserve">Zajednički Božićni koncert učenika klavirskog odjela ( učenici pjevanja i čembala ) </w:t>
            </w:r>
          </w:p>
          <w:p w:rsidR="00D67B3C" w:rsidRPr="005E1E7B" w:rsidRDefault="00D67B3C" w:rsidP="7A9942BD"/>
        </w:tc>
      </w:tr>
      <w:tr w:rsidR="005E1E7B" w:rsidRPr="005E1E7B" w:rsidTr="7A9942BD">
        <w:trPr>
          <w:trHeight w:val="454"/>
        </w:trPr>
        <w:tc>
          <w:tcPr>
            <w:tcW w:w="1560" w:type="dxa"/>
            <w:vAlign w:val="center"/>
          </w:tcPr>
          <w:p w:rsidR="00D67B3C" w:rsidRPr="005E1E7B" w:rsidRDefault="004736B9" w:rsidP="00A800C1">
            <w:r>
              <w:t>Četvrtak,</w:t>
            </w:r>
          </w:p>
        </w:tc>
        <w:tc>
          <w:tcPr>
            <w:tcW w:w="567" w:type="dxa"/>
            <w:vAlign w:val="center"/>
          </w:tcPr>
          <w:p w:rsidR="00D67B3C" w:rsidRPr="005E1E7B" w:rsidRDefault="004736B9" w:rsidP="00A800C1">
            <w:r>
              <w:t>20.</w:t>
            </w:r>
          </w:p>
        </w:tc>
        <w:tc>
          <w:tcPr>
            <w:tcW w:w="567" w:type="dxa"/>
            <w:vAlign w:val="center"/>
          </w:tcPr>
          <w:p w:rsidR="00D67B3C" w:rsidRPr="005E1E7B" w:rsidRDefault="004736B9" w:rsidP="00A800C1">
            <w:r>
              <w:t>12.</w:t>
            </w:r>
          </w:p>
        </w:tc>
        <w:tc>
          <w:tcPr>
            <w:tcW w:w="7796" w:type="dxa"/>
            <w:vAlign w:val="center"/>
          </w:tcPr>
          <w:p w:rsidR="00D67B3C" w:rsidRPr="005E1E7B" w:rsidRDefault="00D67B3C" w:rsidP="00677A15">
            <w:r w:rsidRPr="005E1E7B">
              <w:t>Božićni koncert učenika prvaša gudačkog odjela</w:t>
            </w:r>
          </w:p>
        </w:tc>
      </w:tr>
      <w:tr w:rsidR="005E1E7B" w:rsidRPr="005E1E7B" w:rsidTr="7A9942BD">
        <w:trPr>
          <w:trHeight w:val="454"/>
        </w:trPr>
        <w:tc>
          <w:tcPr>
            <w:tcW w:w="1560" w:type="dxa"/>
            <w:vMerge w:val="restart"/>
            <w:vAlign w:val="center"/>
          </w:tcPr>
          <w:p w:rsidR="00D67B3C" w:rsidRPr="005E1E7B" w:rsidRDefault="00D67B3C" w:rsidP="657CFC08">
            <w:r w:rsidRPr="005E1E7B">
              <w:t>Petak,</w:t>
            </w:r>
          </w:p>
        </w:tc>
        <w:tc>
          <w:tcPr>
            <w:tcW w:w="567" w:type="dxa"/>
            <w:vMerge w:val="restart"/>
            <w:vAlign w:val="center"/>
          </w:tcPr>
          <w:p w:rsidR="00D67B3C" w:rsidRPr="005E1E7B" w:rsidRDefault="00D67B3C" w:rsidP="7A9942BD">
            <w:r w:rsidRPr="005E1E7B">
              <w:t>21.</w:t>
            </w:r>
          </w:p>
        </w:tc>
        <w:tc>
          <w:tcPr>
            <w:tcW w:w="567" w:type="dxa"/>
            <w:vMerge w:val="restart"/>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t>Božićni koncert</w:t>
            </w:r>
          </w:p>
        </w:tc>
      </w:tr>
      <w:tr w:rsidR="005E1E7B" w:rsidRPr="005E1E7B" w:rsidTr="7A9942BD">
        <w:trPr>
          <w:trHeight w:val="454"/>
        </w:trPr>
        <w:tc>
          <w:tcPr>
            <w:tcW w:w="1560" w:type="dxa"/>
            <w:vMerge/>
            <w:vAlign w:val="center"/>
          </w:tcPr>
          <w:p w:rsidR="00D67B3C" w:rsidRPr="005E1E7B" w:rsidRDefault="00D67B3C" w:rsidP="00A800C1">
            <w:pPr>
              <w:rPr>
                <w:b/>
                <w:bCs/>
              </w:rPr>
            </w:pPr>
          </w:p>
        </w:tc>
        <w:tc>
          <w:tcPr>
            <w:tcW w:w="567" w:type="dxa"/>
            <w:vMerge/>
            <w:vAlign w:val="center"/>
          </w:tcPr>
          <w:p w:rsidR="00D67B3C" w:rsidRPr="005E1E7B" w:rsidRDefault="00D67B3C" w:rsidP="00A800C1"/>
        </w:tc>
        <w:tc>
          <w:tcPr>
            <w:tcW w:w="567" w:type="dxa"/>
            <w:vMerge/>
            <w:vAlign w:val="center"/>
          </w:tcPr>
          <w:p w:rsidR="00D67B3C" w:rsidRPr="005E1E7B" w:rsidRDefault="00D67B3C" w:rsidP="00A800C1"/>
        </w:tc>
        <w:tc>
          <w:tcPr>
            <w:tcW w:w="7796" w:type="dxa"/>
            <w:vAlign w:val="center"/>
          </w:tcPr>
          <w:p w:rsidR="00D67B3C" w:rsidRPr="005E1E7B" w:rsidRDefault="00D67B3C" w:rsidP="657CFC08">
            <w:r w:rsidRPr="005E1E7B">
              <w:t>Zadnji dan nastave  I. polugodišta</w:t>
            </w:r>
          </w:p>
        </w:tc>
      </w:tr>
      <w:tr w:rsidR="005E1E7B" w:rsidRPr="005E1E7B" w:rsidTr="7A9942BD">
        <w:trPr>
          <w:trHeight w:val="454"/>
        </w:trPr>
        <w:tc>
          <w:tcPr>
            <w:tcW w:w="10490" w:type="dxa"/>
            <w:gridSpan w:val="4"/>
            <w:shd w:val="clear" w:color="auto" w:fill="D9D9D9"/>
            <w:vAlign w:val="center"/>
          </w:tcPr>
          <w:p w:rsidR="00D67B3C" w:rsidRPr="005E1E7B" w:rsidRDefault="00D67B3C" w:rsidP="657CFC08">
            <w:pPr>
              <w:rPr>
                <w:b/>
                <w:bCs/>
              </w:rPr>
            </w:pPr>
            <w:r w:rsidRPr="005E1E7B">
              <w:rPr>
                <w:b/>
                <w:bCs/>
              </w:rPr>
              <w:t>TJEDAN – B</w:t>
            </w:r>
          </w:p>
        </w:tc>
      </w:tr>
      <w:tr w:rsidR="005E1E7B" w:rsidRPr="005E1E7B" w:rsidTr="7A9942BD">
        <w:tblPrEx>
          <w:tblLook w:val="0000" w:firstRow="0" w:lastRow="0" w:firstColumn="0" w:lastColumn="0" w:noHBand="0" w:noVBand="0"/>
        </w:tblPrEx>
        <w:trPr>
          <w:trHeight w:val="454"/>
        </w:trPr>
        <w:tc>
          <w:tcPr>
            <w:tcW w:w="1560" w:type="dxa"/>
            <w:vAlign w:val="center"/>
          </w:tcPr>
          <w:p w:rsidR="00D67B3C" w:rsidRPr="005E1E7B" w:rsidRDefault="00D67B3C" w:rsidP="657CFC08">
            <w:r w:rsidRPr="005E1E7B">
              <w:t>Utorak,</w:t>
            </w:r>
          </w:p>
        </w:tc>
        <w:tc>
          <w:tcPr>
            <w:tcW w:w="567" w:type="dxa"/>
            <w:vAlign w:val="center"/>
          </w:tcPr>
          <w:p w:rsidR="00D67B3C" w:rsidRPr="005E1E7B" w:rsidRDefault="00D67B3C" w:rsidP="7A9942BD">
            <w:r w:rsidRPr="005E1E7B">
              <w:t>25.</w:t>
            </w:r>
          </w:p>
        </w:tc>
        <w:tc>
          <w:tcPr>
            <w:tcW w:w="567" w:type="dxa"/>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rPr>
                <w:i/>
                <w:iCs/>
              </w:rPr>
              <w:t xml:space="preserve">Božić </w:t>
            </w:r>
          </w:p>
        </w:tc>
      </w:tr>
      <w:tr w:rsidR="005E1E7B" w:rsidRPr="005E1E7B" w:rsidTr="7A9942BD">
        <w:tblPrEx>
          <w:tblLook w:val="0000" w:firstRow="0" w:lastRow="0" w:firstColumn="0" w:lastColumn="0" w:noHBand="0" w:noVBand="0"/>
        </w:tblPrEx>
        <w:trPr>
          <w:trHeight w:val="454"/>
        </w:trPr>
        <w:tc>
          <w:tcPr>
            <w:tcW w:w="1560"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26.</w:t>
            </w:r>
          </w:p>
        </w:tc>
        <w:tc>
          <w:tcPr>
            <w:tcW w:w="567" w:type="dxa"/>
            <w:vAlign w:val="center"/>
          </w:tcPr>
          <w:p w:rsidR="00D67B3C" w:rsidRPr="005E1E7B" w:rsidRDefault="00D67B3C" w:rsidP="7A9942BD">
            <w:r w:rsidRPr="005E1E7B">
              <w:t>12.</w:t>
            </w:r>
          </w:p>
        </w:tc>
        <w:tc>
          <w:tcPr>
            <w:tcW w:w="7796" w:type="dxa"/>
            <w:vAlign w:val="center"/>
          </w:tcPr>
          <w:p w:rsidR="00D67B3C" w:rsidRPr="005E1E7B" w:rsidRDefault="00D67B3C" w:rsidP="657CFC08">
            <w:pPr>
              <w:rPr>
                <w:i/>
                <w:iCs/>
              </w:rPr>
            </w:pPr>
            <w:r w:rsidRPr="005E1E7B">
              <w:rPr>
                <w:i/>
                <w:iCs/>
              </w:rPr>
              <w:t>Sv. Stjepan</w:t>
            </w:r>
          </w:p>
        </w:tc>
      </w:tr>
      <w:tr w:rsidR="005E1E7B" w:rsidRPr="005E1E7B" w:rsidTr="7A9942BD">
        <w:tblPrEx>
          <w:tblLook w:val="0000" w:firstRow="0" w:lastRow="0" w:firstColumn="0" w:lastColumn="0" w:noHBand="0" w:noVBand="0"/>
        </w:tblPrEx>
        <w:trPr>
          <w:trHeight w:val="454"/>
        </w:trPr>
        <w:tc>
          <w:tcPr>
            <w:tcW w:w="1560" w:type="dxa"/>
            <w:vAlign w:val="center"/>
          </w:tcPr>
          <w:p w:rsidR="00D67B3C" w:rsidRPr="005E1E7B" w:rsidRDefault="00D67B3C" w:rsidP="657CFC08">
            <w:r w:rsidRPr="005E1E7B">
              <w:t>Četvrtak,</w:t>
            </w:r>
          </w:p>
        </w:tc>
        <w:tc>
          <w:tcPr>
            <w:tcW w:w="567" w:type="dxa"/>
            <w:vAlign w:val="center"/>
          </w:tcPr>
          <w:p w:rsidR="00D67B3C" w:rsidRPr="005E1E7B" w:rsidRDefault="00D67B3C" w:rsidP="7A9942BD">
            <w:r w:rsidRPr="005E1E7B">
              <w:t>27.</w:t>
            </w:r>
          </w:p>
        </w:tc>
        <w:tc>
          <w:tcPr>
            <w:tcW w:w="567" w:type="dxa"/>
            <w:vAlign w:val="center"/>
          </w:tcPr>
          <w:p w:rsidR="00D67B3C" w:rsidRPr="005E1E7B" w:rsidRDefault="00D67B3C" w:rsidP="7A9942BD">
            <w:r w:rsidRPr="005E1E7B">
              <w:t>12.</w:t>
            </w:r>
          </w:p>
        </w:tc>
        <w:tc>
          <w:tcPr>
            <w:tcW w:w="7796" w:type="dxa"/>
            <w:vAlign w:val="center"/>
          </w:tcPr>
          <w:p w:rsidR="00D67B3C" w:rsidRPr="005E1E7B" w:rsidRDefault="00D67B3C" w:rsidP="657CFC08">
            <w:r w:rsidRPr="005E1E7B">
              <w:t>Početak zimskog odmora učenika</w:t>
            </w:r>
          </w:p>
        </w:tc>
      </w:tr>
    </w:tbl>
    <w:p w:rsidR="0008261F" w:rsidRDefault="0008261F" w:rsidP="657CFC08">
      <w:pPr>
        <w:rPr>
          <w:rFonts w:ascii="HelveticaNeueLT Pro 23 UltLtEx" w:hAnsi="HelveticaNeueLT Pro 23 UltLtEx"/>
          <w:b/>
          <w:bCs/>
          <w:sz w:val="72"/>
          <w:szCs w:val="72"/>
        </w:rPr>
      </w:pPr>
    </w:p>
    <w:p w:rsidR="00C90A23" w:rsidRDefault="00C90A23" w:rsidP="657CFC08">
      <w:pPr>
        <w:rPr>
          <w:rFonts w:ascii="HelveticaNeueLT Pro 23 UltLtEx" w:hAnsi="HelveticaNeueLT Pro 23 UltLtEx"/>
          <w:b/>
          <w:bCs/>
          <w:sz w:val="72"/>
          <w:szCs w:val="72"/>
        </w:rPr>
      </w:pPr>
    </w:p>
    <w:p w:rsidR="00D67B3C" w:rsidRPr="005E1E7B" w:rsidRDefault="00D67B3C" w:rsidP="657CFC08">
      <w:r w:rsidRPr="005E1E7B">
        <w:rPr>
          <w:rFonts w:ascii="HelveticaNeueLT Pro 23 UltLtEx" w:hAnsi="HelveticaNeueLT Pro 23 UltLtEx"/>
          <w:b/>
          <w:bCs/>
          <w:sz w:val="72"/>
          <w:szCs w:val="72"/>
        </w:rPr>
        <w:t>siječanj 2019</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rsidTr="7A9942BD">
        <w:trPr>
          <w:trHeight w:val="454"/>
        </w:trPr>
        <w:tc>
          <w:tcPr>
            <w:tcW w:w="1560" w:type="dxa"/>
            <w:vAlign w:val="center"/>
          </w:tcPr>
          <w:p w:rsidR="00D67B3C" w:rsidRPr="005E1E7B" w:rsidRDefault="00D67B3C" w:rsidP="657CFC08">
            <w:r w:rsidRPr="005E1E7B">
              <w:t>Utorak,</w:t>
            </w:r>
          </w:p>
        </w:tc>
        <w:tc>
          <w:tcPr>
            <w:tcW w:w="567" w:type="dxa"/>
            <w:vAlign w:val="center"/>
          </w:tcPr>
          <w:p w:rsidR="00D67B3C" w:rsidRPr="005E1E7B" w:rsidRDefault="00D67B3C" w:rsidP="7A9942BD">
            <w:r w:rsidRPr="005E1E7B">
              <w:t>01.</w:t>
            </w:r>
          </w:p>
        </w:tc>
        <w:tc>
          <w:tcPr>
            <w:tcW w:w="567" w:type="dxa"/>
            <w:vAlign w:val="center"/>
          </w:tcPr>
          <w:p w:rsidR="00D67B3C" w:rsidRPr="005E1E7B" w:rsidRDefault="00D67B3C" w:rsidP="7A9942BD">
            <w:r w:rsidRPr="005E1E7B">
              <w:t>01.</w:t>
            </w:r>
          </w:p>
        </w:tc>
        <w:tc>
          <w:tcPr>
            <w:tcW w:w="7796" w:type="dxa"/>
            <w:vAlign w:val="center"/>
          </w:tcPr>
          <w:p w:rsidR="00D67B3C" w:rsidRPr="005E1E7B" w:rsidRDefault="00D67B3C" w:rsidP="657CFC08">
            <w:r w:rsidRPr="005E1E7B">
              <w:rPr>
                <w:i/>
                <w:iCs/>
              </w:rPr>
              <w:t>Nova godina</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TJEDAN – A</w:t>
            </w:r>
          </w:p>
        </w:tc>
      </w:tr>
      <w:tr w:rsidR="005E1E7B" w:rsidRPr="005E1E7B" w:rsidTr="7A9942BD">
        <w:trPr>
          <w:trHeight w:val="454"/>
        </w:trPr>
        <w:tc>
          <w:tcPr>
            <w:tcW w:w="1560" w:type="dxa"/>
            <w:tcBorders>
              <w:bottom w:val="single" w:sz="2" w:space="0" w:color="auto"/>
            </w:tcBorders>
            <w:vAlign w:val="center"/>
          </w:tcPr>
          <w:p w:rsidR="00D67B3C" w:rsidRPr="005E1E7B" w:rsidRDefault="00D67B3C" w:rsidP="657CFC08">
            <w:r w:rsidRPr="005E1E7B">
              <w:t>Četvrtak,</w:t>
            </w:r>
          </w:p>
        </w:tc>
        <w:tc>
          <w:tcPr>
            <w:tcW w:w="567" w:type="dxa"/>
            <w:tcBorders>
              <w:bottom w:val="single" w:sz="2" w:space="0" w:color="auto"/>
            </w:tcBorders>
            <w:vAlign w:val="center"/>
          </w:tcPr>
          <w:p w:rsidR="00D67B3C" w:rsidRPr="005E1E7B" w:rsidRDefault="00D67B3C" w:rsidP="7A9942BD">
            <w:r w:rsidRPr="005E1E7B">
              <w:t>03.</w:t>
            </w:r>
          </w:p>
        </w:tc>
        <w:tc>
          <w:tcPr>
            <w:tcW w:w="567" w:type="dxa"/>
            <w:tcBorders>
              <w:bottom w:val="single" w:sz="2" w:space="0" w:color="auto"/>
            </w:tcBorders>
            <w:vAlign w:val="center"/>
          </w:tcPr>
          <w:p w:rsidR="00D67B3C" w:rsidRPr="005E1E7B" w:rsidRDefault="00D67B3C" w:rsidP="7A9942BD">
            <w:r w:rsidRPr="005E1E7B">
              <w:t>01.</w:t>
            </w:r>
          </w:p>
        </w:tc>
        <w:tc>
          <w:tcPr>
            <w:tcW w:w="7796" w:type="dxa"/>
            <w:vAlign w:val="center"/>
          </w:tcPr>
          <w:p w:rsidR="00D67B3C" w:rsidRPr="005E1E7B" w:rsidRDefault="00D67B3C" w:rsidP="657CFC08">
            <w:pPr>
              <w:rPr>
                <w:iCs/>
              </w:rPr>
            </w:pPr>
            <w:r w:rsidRPr="005E1E7B">
              <w:rPr>
                <w:iCs/>
              </w:rPr>
              <w:t>Zimska škola Piano loop ( Gruzman, Lazko, Dalibaltayan ) 03. – 10.01.</w:t>
            </w:r>
          </w:p>
        </w:tc>
      </w:tr>
      <w:tr w:rsidR="005E1E7B" w:rsidRPr="005E1E7B" w:rsidTr="7A9942BD">
        <w:trPr>
          <w:trHeight w:val="454"/>
        </w:trPr>
        <w:tc>
          <w:tcPr>
            <w:tcW w:w="1560" w:type="dxa"/>
            <w:tcBorders>
              <w:bottom w:val="single" w:sz="2" w:space="0" w:color="auto"/>
            </w:tcBorders>
            <w:vAlign w:val="center"/>
          </w:tcPr>
          <w:p w:rsidR="00D67B3C" w:rsidRPr="005E1E7B" w:rsidRDefault="00D67B3C" w:rsidP="657CFC08">
            <w:r w:rsidRPr="005E1E7B">
              <w:t>Nedjelja,</w:t>
            </w:r>
          </w:p>
        </w:tc>
        <w:tc>
          <w:tcPr>
            <w:tcW w:w="567" w:type="dxa"/>
            <w:tcBorders>
              <w:bottom w:val="single" w:sz="2" w:space="0" w:color="auto"/>
            </w:tcBorders>
            <w:vAlign w:val="center"/>
          </w:tcPr>
          <w:p w:rsidR="00D67B3C" w:rsidRPr="005E1E7B" w:rsidRDefault="00D67B3C" w:rsidP="7A9942BD">
            <w:r w:rsidRPr="005E1E7B">
              <w:t>06.</w:t>
            </w:r>
          </w:p>
        </w:tc>
        <w:tc>
          <w:tcPr>
            <w:tcW w:w="567" w:type="dxa"/>
            <w:tcBorders>
              <w:bottom w:val="single" w:sz="2" w:space="0" w:color="auto"/>
            </w:tcBorders>
            <w:vAlign w:val="center"/>
          </w:tcPr>
          <w:p w:rsidR="00D67B3C" w:rsidRPr="005E1E7B" w:rsidRDefault="00D67B3C" w:rsidP="7A9942BD">
            <w:r w:rsidRPr="005E1E7B">
              <w:t>01.</w:t>
            </w:r>
          </w:p>
        </w:tc>
        <w:tc>
          <w:tcPr>
            <w:tcW w:w="7796" w:type="dxa"/>
            <w:vAlign w:val="center"/>
          </w:tcPr>
          <w:p w:rsidR="00D67B3C" w:rsidRPr="005E1E7B" w:rsidRDefault="00D67B3C" w:rsidP="657CFC08">
            <w:pPr>
              <w:rPr>
                <w:i/>
                <w:iCs/>
              </w:rPr>
            </w:pPr>
            <w:r w:rsidRPr="005E1E7B">
              <w:rPr>
                <w:i/>
                <w:iCs/>
              </w:rPr>
              <w:t xml:space="preserve">Sveta tri kralja </w:t>
            </w:r>
          </w:p>
          <w:p w:rsidR="00D67B3C" w:rsidRPr="005E1E7B" w:rsidRDefault="00D67B3C" w:rsidP="7A9942BD">
            <w:pPr>
              <w:rPr>
                <w:i/>
                <w:iCs/>
              </w:rPr>
            </w:pP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XVI. TJEDAN – B</w:t>
            </w:r>
          </w:p>
        </w:tc>
      </w:tr>
      <w:tr w:rsidR="005E1E7B" w:rsidRPr="005E1E7B" w:rsidTr="7A9942BD">
        <w:trPr>
          <w:trHeight w:val="454"/>
        </w:trPr>
        <w:tc>
          <w:tcPr>
            <w:tcW w:w="1560" w:type="dxa"/>
            <w:tcBorders>
              <w:bottom w:val="single" w:sz="2" w:space="0" w:color="auto"/>
            </w:tcBorders>
            <w:vAlign w:val="center"/>
          </w:tcPr>
          <w:p w:rsidR="00D67B3C" w:rsidRPr="005E1E7B" w:rsidRDefault="00D67B3C" w:rsidP="657CFC08">
            <w:r w:rsidRPr="005E1E7B">
              <w:t>Ponedjeljak,</w:t>
            </w:r>
          </w:p>
        </w:tc>
        <w:tc>
          <w:tcPr>
            <w:tcW w:w="567" w:type="dxa"/>
            <w:tcBorders>
              <w:bottom w:val="single" w:sz="2" w:space="0" w:color="auto"/>
            </w:tcBorders>
            <w:vAlign w:val="center"/>
          </w:tcPr>
          <w:p w:rsidR="00D67B3C" w:rsidRPr="005E1E7B" w:rsidRDefault="00D67B3C" w:rsidP="7A9942BD">
            <w:r w:rsidRPr="005E1E7B">
              <w:t>07.</w:t>
            </w:r>
          </w:p>
        </w:tc>
        <w:tc>
          <w:tcPr>
            <w:tcW w:w="567" w:type="dxa"/>
            <w:tcBorders>
              <w:bottom w:val="single" w:sz="2" w:space="0" w:color="auto"/>
            </w:tcBorders>
            <w:vAlign w:val="center"/>
          </w:tcPr>
          <w:p w:rsidR="00D67B3C" w:rsidRPr="005E1E7B" w:rsidRDefault="00D67B3C" w:rsidP="7A9942BD">
            <w:r w:rsidRPr="005E1E7B">
              <w:t>01.</w:t>
            </w:r>
          </w:p>
        </w:tc>
        <w:tc>
          <w:tcPr>
            <w:tcW w:w="7796" w:type="dxa"/>
            <w:vAlign w:val="center"/>
          </w:tcPr>
          <w:p w:rsidR="00D67B3C" w:rsidRPr="005E1E7B" w:rsidRDefault="00D67B3C" w:rsidP="657CFC08">
            <w:r w:rsidRPr="005E1E7B">
              <w:t>Početak nastave – II. POLUGODIŠTE</w:t>
            </w:r>
          </w:p>
        </w:tc>
      </w:tr>
      <w:tr w:rsidR="005E1E7B" w:rsidRPr="005E1E7B" w:rsidTr="004617BF">
        <w:trPr>
          <w:trHeight w:val="454"/>
        </w:trPr>
        <w:tc>
          <w:tcPr>
            <w:tcW w:w="1560"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09.</w:t>
            </w:r>
          </w:p>
        </w:tc>
        <w:tc>
          <w:tcPr>
            <w:tcW w:w="567" w:type="dxa"/>
            <w:vMerge w:val="restart"/>
            <w:vAlign w:val="center"/>
          </w:tcPr>
          <w:p w:rsidR="00D67B3C" w:rsidRPr="005E1E7B" w:rsidRDefault="00D67B3C" w:rsidP="7A9942BD">
            <w:r w:rsidRPr="005E1E7B">
              <w:t>10.</w:t>
            </w:r>
          </w:p>
        </w:tc>
        <w:tc>
          <w:tcPr>
            <w:tcW w:w="7796" w:type="dxa"/>
            <w:vAlign w:val="center"/>
          </w:tcPr>
          <w:p w:rsidR="00D67B3C" w:rsidRPr="005E1E7B" w:rsidRDefault="00D67B3C" w:rsidP="657CFC08">
            <w:r w:rsidRPr="005E1E7B">
              <w:t>Opatija – Centar izvrsnosti HDGPP 09 -11.10.</w:t>
            </w:r>
          </w:p>
        </w:tc>
      </w:tr>
      <w:tr w:rsidR="005E1E7B" w:rsidRPr="005E1E7B" w:rsidTr="7A9942BD">
        <w:trPr>
          <w:trHeight w:val="454"/>
        </w:trPr>
        <w:tc>
          <w:tcPr>
            <w:tcW w:w="1560" w:type="dxa"/>
            <w:vMerge/>
            <w:tcBorders>
              <w:bottom w:val="single" w:sz="2" w:space="0" w:color="auto"/>
            </w:tcBorders>
            <w:vAlign w:val="center"/>
          </w:tcPr>
          <w:p w:rsidR="00D67B3C" w:rsidRPr="005E1E7B" w:rsidRDefault="00D67B3C" w:rsidP="00E15F26"/>
        </w:tc>
        <w:tc>
          <w:tcPr>
            <w:tcW w:w="567" w:type="dxa"/>
            <w:vMerge/>
            <w:tcBorders>
              <w:bottom w:val="single" w:sz="2" w:space="0" w:color="auto"/>
            </w:tcBorders>
            <w:vAlign w:val="center"/>
          </w:tcPr>
          <w:p w:rsidR="00D67B3C" w:rsidRPr="005E1E7B" w:rsidRDefault="00D67B3C" w:rsidP="00E15F26"/>
        </w:tc>
        <w:tc>
          <w:tcPr>
            <w:tcW w:w="567" w:type="dxa"/>
            <w:vMerge/>
            <w:tcBorders>
              <w:bottom w:val="single" w:sz="2" w:space="0" w:color="auto"/>
            </w:tcBorders>
            <w:vAlign w:val="center"/>
          </w:tcPr>
          <w:p w:rsidR="00D67B3C" w:rsidRPr="005E1E7B" w:rsidRDefault="00D67B3C" w:rsidP="00E15F26"/>
        </w:tc>
        <w:tc>
          <w:tcPr>
            <w:tcW w:w="7796" w:type="dxa"/>
            <w:vAlign w:val="center"/>
          </w:tcPr>
          <w:p w:rsidR="00D67B3C" w:rsidRPr="005E1E7B" w:rsidRDefault="00D67B3C" w:rsidP="00E15F26">
            <w:r w:rsidRPr="005E1E7B">
              <w:t>Otvoreni dani Muzičke akademije, Zagreb</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b/>
                <w:bCs/>
              </w:rPr>
            </w:pPr>
            <w:r w:rsidRPr="005E1E7B">
              <w:br w:type="page"/>
            </w:r>
            <w:r w:rsidRPr="005E1E7B">
              <w:rPr>
                <w:b/>
                <w:bCs/>
              </w:rPr>
              <w:t>XVII. TJEDAN – A</w:t>
            </w:r>
          </w:p>
        </w:tc>
      </w:tr>
      <w:tr w:rsidR="00DC7172" w:rsidRPr="005E1E7B" w:rsidTr="00FA1ACD">
        <w:trPr>
          <w:trHeight w:val="918"/>
        </w:trPr>
        <w:tc>
          <w:tcPr>
            <w:tcW w:w="1560" w:type="dxa"/>
            <w:vMerge w:val="restart"/>
            <w:vAlign w:val="center"/>
          </w:tcPr>
          <w:p w:rsidR="00DC7172" w:rsidRPr="005E1E7B" w:rsidRDefault="00DC7172" w:rsidP="657CFC08">
            <w:r w:rsidRPr="005E1E7B">
              <w:t>Srijeda,</w:t>
            </w:r>
          </w:p>
        </w:tc>
        <w:tc>
          <w:tcPr>
            <w:tcW w:w="567" w:type="dxa"/>
            <w:vMerge w:val="restart"/>
            <w:vAlign w:val="center"/>
          </w:tcPr>
          <w:p w:rsidR="00DC7172" w:rsidRPr="005E1E7B" w:rsidRDefault="00DC7172" w:rsidP="7A9942BD">
            <w:r w:rsidRPr="005E1E7B">
              <w:t>16.</w:t>
            </w:r>
          </w:p>
        </w:tc>
        <w:tc>
          <w:tcPr>
            <w:tcW w:w="567" w:type="dxa"/>
            <w:vMerge w:val="restart"/>
            <w:vAlign w:val="center"/>
          </w:tcPr>
          <w:p w:rsidR="00DC7172" w:rsidRPr="005E1E7B" w:rsidRDefault="00DC7172" w:rsidP="7A9942BD">
            <w:r w:rsidRPr="005E1E7B">
              <w:t>01.</w:t>
            </w:r>
          </w:p>
        </w:tc>
        <w:tc>
          <w:tcPr>
            <w:tcW w:w="7796" w:type="dxa"/>
            <w:vAlign w:val="center"/>
          </w:tcPr>
          <w:p w:rsidR="00DC7172" w:rsidRPr="005E1E7B" w:rsidRDefault="00DC7172" w:rsidP="657CFC08">
            <w:r w:rsidRPr="005E1E7B">
              <w:t xml:space="preserve">Srijedom u Glazbenoj, ciklus koncerata  </w:t>
            </w:r>
          </w:p>
        </w:tc>
      </w:tr>
      <w:tr w:rsidR="005E1E7B" w:rsidRPr="005E1E7B" w:rsidTr="7A9942BD">
        <w:trPr>
          <w:trHeight w:val="454"/>
        </w:trPr>
        <w:tc>
          <w:tcPr>
            <w:tcW w:w="1560" w:type="dxa"/>
            <w:vMerge/>
            <w:vAlign w:val="center"/>
          </w:tcPr>
          <w:p w:rsidR="00D67B3C" w:rsidRPr="005E1E7B" w:rsidRDefault="00D67B3C" w:rsidP="00743EBA"/>
        </w:tc>
        <w:tc>
          <w:tcPr>
            <w:tcW w:w="567" w:type="dxa"/>
            <w:vMerge/>
            <w:vAlign w:val="center"/>
          </w:tcPr>
          <w:p w:rsidR="00D67B3C" w:rsidRPr="005E1E7B" w:rsidRDefault="00D67B3C" w:rsidP="00743EBA"/>
        </w:tc>
        <w:tc>
          <w:tcPr>
            <w:tcW w:w="567" w:type="dxa"/>
            <w:vMerge/>
            <w:vAlign w:val="center"/>
          </w:tcPr>
          <w:p w:rsidR="00D67B3C" w:rsidRPr="005E1E7B" w:rsidRDefault="00D67B3C" w:rsidP="00743EBA"/>
        </w:tc>
        <w:tc>
          <w:tcPr>
            <w:tcW w:w="7796" w:type="dxa"/>
            <w:vAlign w:val="center"/>
          </w:tcPr>
          <w:p w:rsidR="00D67B3C" w:rsidRPr="005E1E7B" w:rsidRDefault="00D67B3C" w:rsidP="657CFC08">
            <w:r w:rsidRPr="005E1E7B">
              <w:t>IPEW Bjelovar, 16.01 – 19.01.2019.</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XVIII. TJEDAN – B</w:t>
            </w:r>
          </w:p>
        </w:tc>
      </w:tr>
      <w:tr w:rsidR="005E1E7B" w:rsidRPr="005E1E7B" w:rsidTr="7A9942BD">
        <w:trPr>
          <w:trHeight w:val="454"/>
        </w:trPr>
        <w:tc>
          <w:tcPr>
            <w:tcW w:w="1560" w:type="dxa"/>
            <w:vMerge w:val="restart"/>
            <w:vAlign w:val="center"/>
          </w:tcPr>
          <w:p w:rsidR="00D67B3C" w:rsidRPr="005E1E7B" w:rsidRDefault="00D67B3C" w:rsidP="00743EBA">
            <w:r w:rsidRPr="005E1E7B">
              <w:t>Ponedjeljak,</w:t>
            </w:r>
          </w:p>
        </w:tc>
        <w:tc>
          <w:tcPr>
            <w:tcW w:w="567" w:type="dxa"/>
            <w:vMerge w:val="restart"/>
            <w:vAlign w:val="center"/>
          </w:tcPr>
          <w:p w:rsidR="00D67B3C" w:rsidRPr="005E1E7B" w:rsidRDefault="00D67B3C" w:rsidP="7A9942BD">
            <w:r w:rsidRPr="005E1E7B">
              <w:t>21.</w:t>
            </w:r>
          </w:p>
        </w:tc>
        <w:tc>
          <w:tcPr>
            <w:tcW w:w="567" w:type="dxa"/>
            <w:vMerge w:val="restart"/>
            <w:vAlign w:val="center"/>
          </w:tcPr>
          <w:p w:rsidR="00D67B3C" w:rsidRPr="005E1E7B" w:rsidRDefault="00D67B3C" w:rsidP="7A9942BD">
            <w:r w:rsidRPr="005E1E7B">
              <w:t>01.</w:t>
            </w:r>
          </w:p>
        </w:tc>
        <w:tc>
          <w:tcPr>
            <w:tcW w:w="7796" w:type="dxa"/>
            <w:vAlign w:val="center"/>
          </w:tcPr>
          <w:p w:rsidR="00D67B3C" w:rsidRPr="005E1E7B" w:rsidRDefault="00D67B3C" w:rsidP="00743EBA">
            <w:r w:rsidRPr="005E1E7B">
              <w:t>Seminar za oboiste, Božidar Kržan</w:t>
            </w:r>
          </w:p>
        </w:tc>
      </w:tr>
      <w:tr w:rsidR="005E1E7B" w:rsidRPr="005E1E7B" w:rsidTr="7A9942BD">
        <w:trPr>
          <w:trHeight w:val="454"/>
        </w:trPr>
        <w:tc>
          <w:tcPr>
            <w:tcW w:w="1560" w:type="dxa"/>
            <w:vMerge/>
            <w:vAlign w:val="center"/>
          </w:tcPr>
          <w:p w:rsidR="00D67B3C" w:rsidRPr="005E1E7B" w:rsidRDefault="00D67B3C" w:rsidP="00743EBA"/>
        </w:tc>
        <w:tc>
          <w:tcPr>
            <w:tcW w:w="567" w:type="dxa"/>
            <w:vMerge/>
            <w:vAlign w:val="center"/>
          </w:tcPr>
          <w:p w:rsidR="00D67B3C" w:rsidRPr="005E1E7B" w:rsidRDefault="00D67B3C" w:rsidP="00743EBA"/>
        </w:tc>
        <w:tc>
          <w:tcPr>
            <w:tcW w:w="567" w:type="dxa"/>
            <w:vMerge/>
            <w:vAlign w:val="center"/>
          </w:tcPr>
          <w:p w:rsidR="00D67B3C" w:rsidRPr="005E1E7B" w:rsidRDefault="00D67B3C" w:rsidP="00743EBA"/>
        </w:tc>
        <w:tc>
          <w:tcPr>
            <w:tcW w:w="7796" w:type="dxa"/>
            <w:vAlign w:val="center"/>
          </w:tcPr>
          <w:p w:rsidR="00D67B3C" w:rsidRPr="005E1E7B" w:rsidRDefault="00D67B3C" w:rsidP="00A519B8">
            <w:r w:rsidRPr="005E1E7B">
              <w:t>Predaja završnog rada na protokol- zimski rok</w:t>
            </w:r>
          </w:p>
        </w:tc>
      </w:tr>
      <w:tr w:rsidR="005E1E7B" w:rsidRPr="005E1E7B" w:rsidTr="7A9942BD">
        <w:trPr>
          <w:trHeight w:val="454"/>
        </w:trPr>
        <w:tc>
          <w:tcPr>
            <w:tcW w:w="1560"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23.</w:t>
            </w:r>
          </w:p>
        </w:tc>
        <w:tc>
          <w:tcPr>
            <w:tcW w:w="567" w:type="dxa"/>
            <w:vAlign w:val="center"/>
          </w:tcPr>
          <w:p w:rsidR="00D67B3C" w:rsidRPr="005E1E7B" w:rsidRDefault="00D67B3C" w:rsidP="7A9942BD">
            <w:r w:rsidRPr="005E1E7B">
              <w:t>01.</w:t>
            </w:r>
          </w:p>
        </w:tc>
        <w:tc>
          <w:tcPr>
            <w:tcW w:w="7796" w:type="dxa"/>
            <w:vAlign w:val="center"/>
          </w:tcPr>
          <w:p w:rsidR="00D67B3C" w:rsidRPr="005E1E7B" w:rsidRDefault="00D67B3C" w:rsidP="657CFC08">
            <w:r w:rsidRPr="005E1E7B">
              <w:t>Srijedom u Glazbenoj, ciklus koncerata</w:t>
            </w:r>
          </w:p>
        </w:tc>
      </w:tr>
      <w:tr w:rsidR="005E1E7B" w:rsidRPr="005E1E7B" w:rsidTr="7A9942BD">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XIX. TJEDAN – A</w:t>
            </w:r>
          </w:p>
        </w:tc>
      </w:tr>
      <w:tr w:rsidR="00DC7172" w:rsidRPr="005E1E7B" w:rsidTr="00FA1ACD">
        <w:trPr>
          <w:trHeight w:val="918"/>
        </w:trPr>
        <w:tc>
          <w:tcPr>
            <w:tcW w:w="1560" w:type="dxa"/>
            <w:vMerge w:val="restart"/>
            <w:vAlign w:val="center"/>
          </w:tcPr>
          <w:p w:rsidR="00DC7172" w:rsidRPr="005E1E7B" w:rsidRDefault="00DC7172" w:rsidP="657CFC08">
            <w:r w:rsidRPr="005E1E7B">
              <w:t>Srijeda,</w:t>
            </w:r>
          </w:p>
        </w:tc>
        <w:tc>
          <w:tcPr>
            <w:tcW w:w="567" w:type="dxa"/>
            <w:vMerge w:val="restart"/>
            <w:vAlign w:val="center"/>
          </w:tcPr>
          <w:p w:rsidR="00DC7172" w:rsidRPr="005E1E7B" w:rsidRDefault="00DC7172" w:rsidP="7A9942BD">
            <w:r w:rsidRPr="005E1E7B">
              <w:t>30.</w:t>
            </w:r>
          </w:p>
        </w:tc>
        <w:tc>
          <w:tcPr>
            <w:tcW w:w="567" w:type="dxa"/>
            <w:vMerge w:val="restart"/>
            <w:vAlign w:val="center"/>
          </w:tcPr>
          <w:p w:rsidR="00DC7172" w:rsidRPr="005E1E7B" w:rsidRDefault="00DC7172" w:rsidP="7A9942BD">
            <w:r w:rsidRPr="005E1E7B">
              <w:t>01.</w:t>
            </w:r>
          </w:p>
        </w:tc>
        <w:tc>
          <w:tcPr>
            <w:tcW w:w="7796" w:type="dxa"/>
            <w:vAlign w:val="center"/>
          </w:tcPr>
          <w:p w:rsidR="00DC7172" w:rsidRPr="005E1E7B" w:rsidRDefault="00DC7172" w:rsidP="657CFC08">
            <w:r w:rsidRPr="005E1E7B">
              <w:t>Sastanak Vijeća voditelja i pročelnika</w:t>
            </w:r>
          </w:p>
        </w:tc>
      </w:tr>
      <w:tr w:rsidR="005E1E7B" w:rsidRPr="005E1E7B" w:rsidTr="7A9942BD">
        <w:trPr>
          <w:trHeight w:val="454"/>
        </w:trPr>
        <w:tc>
          <w:tcPr>
            <w:tcW w:w="1560" w:type="dxa"/>
            <w:vMerge/>
            <w:vAlign w:val="center"/>
          </w:tcPr>
          <w:p w:rsidR="00D67B3C" w:rsidRPr="005E1E7B" w:rsidRDefault="00D67B3C" w:rsidP="005F4726"/>
        </w:tc>
        <w:tc>
          <w:tcPr>
            <w:tcW w:w="567" w:type="dxa"/>
            <w:vMerge/>
            <w:vAlign w:val="center"/>
          </w:tcPr>
          <w:p w:rsidR="00D67B3C" w:rsidRPr="005E1E7B" w:rsidRDefault="00D67B3C" w:rsidP="005F4726"/>
        </w:tc>
        <w:tc>
          <w:tcPr>
            <w:tcW w:w="567" w:type="dxa"/>
            <w:vMerge/>
            <w:vAlign w:val="center"/>
          </w:tcPr>
          <w:p w:rsidR="00D67B3C" w:rsidRPr="005E1E7B" w:rsidRDefault="00D67B3C" w:rsidP="005F4726"/>
        </w:tc>
        <w:tc>
          <w:tcPr>
            <w:tcW w:w="7796" w:type="dxa"/>
            <w:vAlign w:val="center"/>
          </w:tcPr>
          <w:p w:rsidR="00D67B3C" w:rsidRPr="005E1E7B" w:rsidRDefault="00D67B3C" w:rsidP="657CFC08">
            <w:r w:rsidRPr="005E1E7B">
              <w:t>Srijedom u Glazbenoj, ciklus koncerata</w:t>
            </w:r>
          </w:p>
        </w:tc>
      </w:tr>
    </w:tbl>
    <w:p w:rsidR="0008261F" w:rsidRDefault="0008261F" w:rsidP="657CFC08">
      <w:pPr>
        <w:rPr>
          <w:rFonts w:ascii="HelveticaNeueLT Pro 23 UltLtEx" w:hAnsi="HelveticaNeueLT Pro 23 UltLtEx"/>
          <w:b/>
          <w:bCs/>
          <w:sz w:val="72"/>
          <w:szCs w:val="72"/>
        </w:rPr>
      </w:pPr>
    </w:p>
    <w:p w:rsidR="001637A4" w:rsidRDefault="001637A4" w:rsidP="657CFC08">
      <w:pPr>
        <w:rPr>
          <w:rFonts w:ascii="HelveticaNeueLT Pro 23 UltLtEx" w:hAnsi="HelveticaNeueLT Pro 23 UltLtEx"/>
          <w:b/>
          <w:bCs/>
          <w:sz w:val="72"/>
          <w:szCs w:val="72"/>
        </w:rPr>
      </w:pPr>
    </w:p>
    <w:p w:rsidR="00C90A23" w:rsidRDefault="00C90A23" w:rsidP="657CFC08">
      <w:pPr>
        <w:rPr>
          <w:rFonts w:ascii="HelveticaNeueLT Pro 23 UltLtEx" w:hAnsi="HelveticaNeueLT Pro 23 UltLtEx"/>
          <w:b/>
          <w:bCs/>
          <w:sz w:val="72"/>
          <w:szCs w:val="72"/>
        </w:rPr>
      </w:pPr>
    </w:p>
    <w:p w:rsidR="00C90A23" w:rsidRDefault="00C90A23" w:rsidP="657CFC08">
      <w:pPr>
        <w:rPr>
          <w:rFonts w:ascii="HelveticaNeueLT Pro 23 UltLtEx" w:hAnsi="HelveticaNeueLT Pro 23 UltLtEx"/>
          <w:b/>
          <w:bCs/>
          <w:sz w:val="72"/>
          <w:szCs w:val="72"/>
        </w:rPr>
      </w:pPr>
    </w:p>
    <w:p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veljača 2019</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rsidTr="7B89D2C2">
        <w:trPr>
          <w:trHeight w:val="454"/>
        </w:trPr>
        <w:tc>
          <w:tcPr>
            <w:tcW w:w="1560" w:type="dxa"/>
            <w:vMerge w:val="restart"/>
            <w:vAlign w:val="center"/>
          </w:tcPr>
          <w:p w:rsidR="00D67B3C" w:rsidRPr="005E1E7B" w:rsidRDefault="00D67B3C" w:rsidP="657CFC08">
            <w:r w:rsidRPr="005E1E7B">
              <w:t>Petak,</w:t>
            </w:r>
          </w:p>
        </w:tc>
        <w:tc>
          <w:tcPr>
            <w:tcW w:w="567" w:type="dxa"/>
            <w:vMerge w:val="restart"/>
            <w:vAlign w:val="center"/>
          </w:tcPr>
          <w:p w:rsidR="00D67B3C" w:rsidRPr="005E1E7B" w:rsidRDefault="00D67B3C" w:rsidP="7A9942BD">
            <w:r w:rsidRPr="005E1E7B">
              <w:t>01.</w:t>
            </w:r>
          </w:p>
        </w:tc>
        <w:tc>
          <w:tcPr>
            <w:tcW w:w="567" w:type="dxa"/>
            <w:vMerge w:val="restart"/>
            <w:vAlign w:val="center"/>
          </w:tcPr>
          <w:p w:rsidR="00D67B3C" w:rsidRPr="005E1E7B" w:rsidRDefault="00D67B3C" w:rsidP="7A9942BD">
            <w:r w:rsidRPr="005E1E7B">
              <w:t>02.</w:t>
            </w:r>
          </w:p>
        </w:tc>
        <w:tc>
          <w:tcPr>
            <w:tcW w:w="7796" w:type="dxa"/>
            <w:vAlign w:val="center"/>
          </w:tcPr>
          <w:p w:rsidR="00D67B3C" w:rsidRPr="005E1E7B" w:rsidRDefault="00D67B3C" w:rsidP="325259EB">
            <w:r w:rsidRPr="005E1E7B">
              <w:t>Seminar za trubače, Marko Bobičanec</w:t>
            </w:r>
          </w:p>
        </w:tc>
      </w:tr>
      <w:tr w:rsidR="00DC7172" w:rsidRPr="005E1E7B" w:rsidTr="00FA1ACD">
        <w:trPr>
          <w:trHeight w:val="918"/>
        </w:trPr>
        <w:tc>
          <w:tcPr>
            <w:tcW w:w="1560" w:type="dxa"/>
            <w:vMerge/>
            <w:vAlign w:val="center"/>
          </w:tcPr>
          <w:p w:rsidR="00DC7172" w:rsidRPr="005E1E7B" w:rsidRDefault="00DC7172" w:rsidP="00381E92"/>
        </w:tc>
        <w:tc>
          <w:tcPr>
            <w:tcW w:w="567" w:type="dxa"/>
            <w:vMerge/>
            <w:vAlign w:val="center"/>
          </w:tcPr>
          <w:p w:rsidR="00DC7172" w:rsidRPr="005E1E7B" w:rsidRDefault="00DC7172" w:rsidP="00381E92"/>
        </w:tc>
        <w:tc>
          <w:tcPr>
            <w:tcW w:w="567" w:type="dxa"/>
            <w:vMerge/>
            <w:vAlign w:val="center"/>
          </w:tcPr>
          <w:p w:rsidR="00DC7172" w:rsidRPr="005E1E7B" w:rsidRDefault="00DC7172" w:rsidP="00381E92"/>
        </w:tc>
        <w:tc>
          <w:tcPr>
            <w:tcW w:w="7796" w:type="dxa"/>
            <w:vAlign w:val="center"/>
          </w:tcPr>
          <w:p w:rsidR="00DC7172" w:rsidRPr="005E1E7B" w:rsidRDefault="00DC7172" w:rsidP="00381E92">
            <w:r w:rsidRPr="005E1E7B">
              <w:t>Početak provedbe obrane završnog rada - zimski  rok</w:t>
            </w:r>
          </w:p>
        </w:tc>
      </w:tr>
      <w:tr w:rsidR="005E1E7B" w:rsidRPr="005E1E7B" w:rsidTr="00766369">
        <w:trPr>
          <w:trHeight w:val="454"/>
        </w:trPr>
        <w:tc>
          <w:tcPr>
            <w:tcW w:w="10490" w:type="dxa"/>
            <w:gridSpan w:val="4"/>
            <w:shd w:val="clear" w:color="auto" w:fill="F2F2F2"/>
            <w:vAlign w:val="center"/>
          </w:tcPr>
          <w:p w:rsidR="00D67B3C" w:rsidRPr="005E1E7B" w:rsidRDefault="00D67B3C" w:rsidP="00381E92">
            <w:pPr>
              <w:rPr>
                <w:b/>
                <w:bCs/>
              </w:rPr>
            </w:pPr>
            <w:r w:rsidRPr="005E1E7B">
              <w:rPr>
                <w:b/>
                <w:bCs/>
              </w:rPr>
              <w:t>XX. TJEDAN – B</w:t>
            </w:r>
          </w:p>
        </w:tc>
      </w:tr>
      <w:tr w:rsidR="00DC7172" w:rsidRPr="005E1E7B" w:rsidTr="00FA1ACD">
        <w:trPr>
          <w:trHeight w:val="918"/>
        </w:trPr>
        <w:tc>
          <w:tcPr>
            <w:tcW w:w="1560" w:type="dxa"/>
            <w:vAlign w:val="center"/>
          </w:tcPr>
          <w:p w:rsidR="00DC7172" w:rsidRPr="005E1E7B" w:rsidRDefault="00DC7172" w:rsidP="00381E92">
            <w:r w:rsidRPr="005E1E7B">
              <w:t>Ponedjeljak,</w:t>
            </w:r>
          </w:p>
        </w:tc>
        <w:tc>
          <w:tcPr>
            <w:tcW w:w="567" w:type="dxa"/>
            <w:vAlign w:val="center"/>
          </w:tcPr>
          <w:p w:rsidR="00DC7172" w:rsidRPr="005E1E7B" w:rsidRDefault="00DC7172" w:rsidP="00381E92">
            <w:r w:rsidRPr="005E1E7B">
              <w:t>04.</w:t>
            </w:r>
          </w:p>
        </w:tc>
        <w:tc>
          <w:tcPr>
            <w:tcW w:w="567" w:type="dxa"/>
            <w:vAlign w:val="center"/>
          </w:tcPr>
          <w:p w:rsidR="00DC7172" w:rsidRPr="005E1E7B" w:rsidRDefault="00DC7172" w:rsidP="00381E92">
            <w:r w:rsidRPr="005E1E7B">
              <w:t>02.</w:t>
            </w:r>
          </w:p>
        </w:tc>
        <w:tc>
          <w:tcPr>
            <w:tcW w:w="7796" w:type="dxa"/>
            <w:vAlign w:val="center"/>
          </w:tcPr>
          <w:p w:rsidR="00DC7172" w:rsidRPr="005E1E7B" w:rsidRDefault="00DC7172" w:rsidP="00381E92">
            <w:r w:rsidRPr="005E1E7B">
              <w:t>Seminar za  pjevanje – Nelli Manuilenko</w:t>
            </w:r>
          </w:p>
        </w:tc>
      </w:tr>
      <w:tr w:rsidR="005E1E7B" w:rsidRPr="005E1E7B" w:rsidTr="7B89D2C2">
        <w:trPr>
          <w:trHeight w:val="454"/>
        </w:trPr>
        <w:tc>
          <w:tcPr>
            <w:tcW w:w="1560" w:type="dxa"/>
            <w:vMerge w:val="restart"/>
            <w:vAlign w:val="center"/>
          </w:tcPr>
          <w:p w:rsidR="00D67B3C" w:rsidRPr="005E1E7B" w:rsidRDefault="00D67B3C" w:rsidP="00381E92">
            <w:r w:rsidRPr="005E1E7B">
              <w:t>Srijeda,</w:t>
            </w:r>
          </w:p>
        </w:tc>
        <w:tc>
          <w:tcPr>
            <w:tcW w:w="567" w:type="dxa"/>
            <w:vMerge w:val="restart"/>
            <w:vAlign w:val="center"/>
          </w:tcPr>
          <w:p w:rsidR="00D67B3C" w:rsidRPr="005E1E7B" w:rsidRDefault="00D67B3C" w:rsidP="00381E92">
            <w:r w:rsidRPr="005E1E7B">
              <w:t>06.</w:t>
            </w:r>
          </w:p>
        </w:tc>
        <w:tc>
          <w:tcPr>
            <w:tcW w:w="567" w:type="dxa"/>
            <w:vMerge w:val="restart"/>
            <w:vAlign w:val="center"/>
          </w:tcPr>
          <w:p w:rsidR="00D67B3C" w:rsidRPr="005E1E7B" w:rsidRDefault="00D67B3C" w:rsidP="00381E92">
            <w:r w:rsidRPr="005E1E7B">
              <w:t>02.</w:t>
            </w:r>
          </w:p>
        </w:tc>
        <w:tc>
          <w:tcPr>
            <w:tcW w:w="7796" w:type="dxa"/>
            <w:vAlign w:val="center"/>
          </w:tcPr>
          <w:p w:rsidR="00D67B3C" w:rsidRPr="005E1E7B" w:rsidRDefault="00D67B3C" w:rsidP="00381E92">
            <w:r w:rsidRPr="005E1E7B">
              <w:t>Srijedom u Glazbenoj, ciklus koncerata</w:t>
            </w:r>
          </w:p>
        </w:tc>
      </w:tr>
      <w:tr w:rsidR="005E1E7B" w:rsidRPr="005E1E7B" w:rsidTr="7B89D2C2">
        <w:trPr>
          <w:trHeight w:val="454"/>
        </w:trPr>
        <w:tc>
          <w:tcPr>
            <w:tcW w:w="1560" w:type="dxa"/>
            <w:vMerge/>
            <w:vAlign w:val="center"/>
          </w:tcPr>
          <w:p w:rsidR="00D67B3C" w:rsidRPr="005E1E7B" w:rsidRDefault="00D67B3C" w:rsidP="00381E92"/>
        </w:tc>
        <w:tc>
          <w:tcPr>
            <w:tcW w:w="567" w:type="dxa"/>
            <w:vMerge/>
            <w:vAlign w:val="center"/>
          </w:tcPr>
          <w:p w:rsidR="00D67B3C" w:rsidRPr="005E1E7B" w:rsidRDefault="00D67B3C" w:rsidP="00381E92"/>
        </w:tc>
        <w:tc>
          <w:tcPr>
            <w:tcW w:w="567" w:type="dxa"/>
            <w:vMerge/>
            <w:vAlign w:val="center"/>
          </w:tcPr>
          <w:p w:rsidR="00D67B3C" w:rsidRPr="005E1E7B" w:rsidRDefault="00D67B3C" w:rsidP="00381E92"/>
        </w:tc>
        <w:tc>
          <w:tcPr>
            <w:tcW w:w="7796" w:type="dxa"/>
            <w:vAlign w:val="center"/>
          </w:tcPr>
          <w:p w:rsidR="00D67B3C" w:rsidRPr="005E1E7B" w:rsidRDefault="00D67B3C" w:rsidP="00381E92">
            <w:r w:rsidRPr="005E1E7B">
              <w:t xml:space="preserve">Audicija za 57. hrvatsko natjecanje učenika i studenata glazbeni plesa </w:t>
            </w:r>
          </w:p>
        </w:tc>
      </w:tr>
      <w:tr w:rsidR="005E1E7B" w:rsidRPr="005E1E7B" w:rsidTr="7B89D2C2">
        <w:trPr>
          <w:trHeight w:val="454"/>
        </w:trPr>
        <w:tc>
          <w:tcPr>
            <w:tcW w:w="1560" w:type="dxa"/>
            <w:vMerge w:val="restart"/>
            <w:vAlign w:val="center"/>
          </w:tcPr>
          <w:p w:rsidR="00D67B3C" w:rsidRPr="005E1E7B" w:rsidRDefault="00D67B3C" w:rsidP="00381E92">
            <w:r w:rsidRPr="005E1E7B">
              <w:t>Petak,</w:t>
            </w:r>
          </w:p>
        </w:tc>
        <w:tc>
          <w:tcPr>
            <w:tcW w:w="567" w:type="dxa"/>
            <w:vMerge w:val="restart"/>
            <w:vAlign w:val="center"/>
          </w:tcPr>
          <w:p w:rsidR="00D67B3C" w:rsidRPr="005E1E7B" w:rsidRDefault="00D67B3C" w:rsidP="00381E92">
            <w:r w:rsidRPr="005E1E7B">
              <w:t>08.</w:t>
            </w:r>
          </w:p>
        </w:tc>
        <w:tc>
          <w:tcPr>
            <w:tcW w:w="567" w:type="dxa"/>
            <w:vMerge w:val="restart"/>
            <w:vAlign w:val="center"/>
          </w:tcPr>
          <w:p w:rsidR="00D67B3C" w:rsidRPr="005E1E7B" w:rsidRDefault="00D67B3C" w:rsidP="00381E92">
            <w:r w:rsidRPr="005E1E7B">
              <w:t>02.</w:t>
            </w:r>
          </w:p>
        </w:tc>
        <w:tc>
          <w:tcPr>
            <w:tcW w:w="7796" w:type="dxa"/>
            <w:vAlign w:val="center"/>
          </w:tcPr>
          <w:p w:rsidR="00D67B3C" w:rsidRPr="005E1E7B" w:rsidRDefault="00D67B3C" w:rsidP="00381E92">
            <w:r w:rsidRPr="005E1E7B">
              <w:t>Rok za prijavu za 57. hrvatsko natjecanje učenika i studenata glazbe i plesa</w:t>
            </w:r>
          </w:p>
        </w:tc>
      </w:tr>
      <w:tr w:rsidR="005E1E7B" w:rsidRPr="005E1E7B" w:rsidTr="7B89D2C2">
        <w:trPr>
          <w:trHeight w:val="454"/>
        </w:trPr>
        <w:tc>
          <w:tcPr>
            <w:tcW w:w="1560" w:type="dxa"/>
            <w:vMerge/>
            <w:vAlign w:val="center"/>
          </w:tcPr>
          <w:p w:rsidR="00D67B3C" w:rsidRPr="005E1E7B" w:rsidRDefault="00D67B3C" w:rsidP="00381E92"/>
        </w:tc>
        <w:tc>
          <w:tcPr>
            <w:tcW w:w="567" w:type="dxa"/>
            <w:vMerge/>
            <w:vAlign w:val="center"/>
          </w:tcPr>
          <w:p w:rsidR="00D67B3C" w:rsidRPr="005E1E7B" w:rsidRDefault="00D67B3C" w:rsidP="00381E92"/>
        </w:tc>
        <w:tc>
          <w:tcPr>
            <w:tcW w:w="567" w:type="dxa"/>
            <w:vMerge/>
            <w:vAlign w:val="center"/>
          </w:tcPr>
          <w:p w:rsidR="00D67B3C" w:rsidRPr="005E1E7B" w:rsidRDefault="00D67B3C" w:rsidP="00381E92"/>
        </w:tc>
        <w:tc>
          <w:tcPr>
            <w:tcW w:w="7796" w:type="dxa"/>
            <w:vAlign w:val="center"/>
          </w:tcPr>
          <w:p w:rsidR="00D67B3C" w:rsidRPr="005E1E7B" w:rsidRDefault="00D67B3C" w:rsidP="00381E92">
            <w:r w:rsidRPr="005E1E7B">
              <w:t>Udruga srednjoškolskih ravnatelja- Stručni skup u Dubrovniku, početkom veljače 2019.</w:t>
            </w:r>
          </w:p>
        </w:tc>
      </w:tr>
      <w:tr w:rsidR="005E1E7B" w:rsidRPr="005E1E7B" w:rsidTr="00766369">
        <w:trPr>
          <w:trHeight w:val="454"/>
        </w:trPr>
        <w:tc>
          <w:tcPr>
            <w:tcW w:w="10490" w:type="dxa"/>
            <w:gridSpan w:val="4"/>
            <w:shd w:val="clear" w:color="auto" w:fill="F2F2F2"/>
            <w:vAlign w:val="center"/>
          </w:tcPr>
          <w:p w:rsidR="00D67B3C" w:rsidRPr="005E1E7B" w:rsidRDefault="00D67B3C" w:rsidP="00381E92">
            <w:pPr>
              <w:rPr>
                <w:b/>
                <w:bCs/>
              </w:rPr>
            </w:pPr>
            <w:r w:rsidRPr="005E1E7B">
              <w:rPr>
                <w:b/>
                <w:bCs/>
              </w:rPr>
              <w:t>XXI. TJEDAN – A</w:t>
            </w:r>
          </w:p>
        </w:tc>
      </w:tr>
      <w:tr w:rsidR="005E1E7B" w:rsidRPr="005E1E7B" w:rsidTr="7B89D2C2">
        <w:trPr>
          <w:trHeight w:val="559"/>
        </w:trPr>
        <w:tc>
          <w:tcPr>
            <w:tcW w:w="1560" w:type="dxa"/>
            <w:vAlign w:val="center"/>
          </w:tcPr>
          <w:p w:rsidR="00D67B3C" w:rsidRPr="005E1E7B" w:rsidRDefault="00D67B3C" w:rsidP="00381E92">
            <w:r w:rsidRPr="005E1E7B">
              <w:t>Ponedjeljak,</w:t>
            </w:r>
          </w:p>
        </w:tc>
        <w:tc>
          <w:tcPr>
            <w:tcW w:w="567" w:type="dxa"/>
            <w:vAlign w:val="center"/>
          </w:tcPr>
          <w:p w:rsidR="00D67B3C" w:rsidRPr="005E1E7B" w:rsidRDefault="00D67B3C" w:rsidP="00381E92">
            <w:r w:rsidRPr="005E1E7B">
              <w:t>11.</w:t>
            </w:r>
          </w:p>
        </w:tc>
        <w:tc>
          <w:tcPr>
            <w:tcW w:w="567" w:type="dxa"/>
            <w:vAlign w:val="center"/>
          </w:tcPr>
          <w:p w:rsidR="00D67B3C" w:rsidRPr="005E1E7B" w:rsidRDefault="00D67B3C" w:rsidP="00381E92">
            <w:r w:rsidRPr="005E1E7B">
              <w:t>02.</w:t>
            </w:r>
          </w:p>
        </w:tc>
        <w:tc>
          <w:tcPr>
            <w:tcW w:w="7796" w:type="dxa"/>
            <w:vAlign w:val="center"/>
          </w:tcPr>
          <w:p w:rsidR="00D67B3C" w:rsidRPr="005E1E7B" w:rsidRDefault="7B89D2C2" w:rsidP="7B89D2C2">
            <w:r w:rsidRPr="005E1E7B">
              <w:t>Seminar za mandolinu, Florentino Calvo ( Francuska)</w:t>
            </w:r>
          </w:p>
        </w:tc>
      </w:tr>
      <w:tr w:rsidR="00DC7172" w:rsidRPr="005E1E7B" w:rsidTr="00FA1ACD">
        <w:trPr>
          <w:trHeight w:val="918"/>
        </w:trPr>
        <w:tc>
          <w:tcPr>
            <w:tcW w:w="1560" w:type="dxa"/>
            <w:vAlign w:val="center"/>
          </w:tcPr>
          <w:p w:rsidR="00DC7172" w:rsidRPr="005E1E7B" w:rsidRDefault="00DC7172" w:rsidP="00381E92">
            <w:r w:rsidRPr="005E1E7B">
              <w:t>Srijeda,</w:t>
            </w:r>
          </w:p>
        </w:tc>
        <w:tc>
          <w:tcPr>
            <w:tcW w:w="567" w:type="dxa"/>
            <w:vAlign w:val="center"/>
          </w:tcPr>
          <w:p w:rsidR="00DC7172" w:rsidRPr="005E1E7B" w:rsidRDefault="00DC7172" w:rsidP="00381E92">
            <w:r w:rsidRPr="005E1E7B">
              <w:t>13.</w:t>
            </w:r>
          </w:p>
        </w:tc>
        <w:tc>
          <w:tcPr>
            <w:tcW w:w="567" w:type="dxa"/>
            <w:vAlign w:val="center"/>
          </w:tcPr>
          <w:p w:rsidR="00DC7172" w:rsidRPr="005E1E7B" w:rsidRDefault="00DC7172" w:rsidP="00381E92">
            <w:r w:rsidRPr="005E1E7B">
              <w:t>02.</w:t>
            </w:r>
          </w:p>
        </w:tc>
        <w:tc>
          <w:tcPr>
            <w:tcW w:w="7796" w:type="dxa"/>
            <w:vAlign w:val="center"/>
          </w:tcPr>
          <w:p w:rsidR="00DC7172" w:rsidRPr="005E1E7B" w:rsidRDefault="00DC7172" w:rsidP="00381E92">
            <w:r w:rsidRPr="005E1E7B">
              <w:t>Početak prijave za natjecanje Daleki akordi</w:t>
            </w:r>
          </w:p>
        </w:tc>
      </w:tr>
      <w:tr w:rsidR="00DC7172" w:rsidRPr="005E1E7B" w:rsidTr="00FA1ACD">
        <w:trPr>
          <w:trHeight w:val="982"/>
        </w:trPr>
        <w:tc>
          <w:tcPr>
            <w:tcW w:w="1560" w:type="dxa"/>
            <w:vMerge w:val="restart"/>
            <w:vAlign w:val="center"/>
          </w:tcPr>
          <w:p w:rsidR="00DC7172" w:rsidRPr="005E1E7B" w:rsidRDefault="00DC7172" w:rsidP="00381E92">
            <w:r w:rsidRPr="005E1E7B">
              <w:t>Petak,</w:t>
            </w:r>
          </w:p>
        </w:tc>
        <w:tc>
          <w:tcPr>
            <w:tcW w:w="567" w:type="dxa"/>
            <w:vMerge w:val="restart"/>
            <w:vAlign w:val="center"/>
          </w:tcPr>
          <w:p w:rsidR="00DC7172" w:rsidRPr="005E1E7B" w:rsidRDefault="00DC7172" w:rsidP="00381E92">
            <w:r w:rsidRPr="005E1E7B">
              <w:t>15.</w:t>
            </w:r>
          </w:p>
        </w:tc>
        <w:tc>
          <w:tcPr>
            <w:tcW w:w="567" w:type="dxa"/>
            <w:vMerge w:val="restart"/>
            <w:vAlign w:val="center"/>
          </w:tcPr>
          <w:p w:rsidR="00DC7172" w:rsidRPr="005E1E7B" w:rsidRDefault="00DC7172" w:rsidP="00381E92">
            <w:r w:rsidRPr="005E1E7B">
              <w:t>02.</w:t>
            </w:r>
          </w:p>
        </w:tc>
        <w:tc>
          <w:tcPr>
            <w:tcW w:w="7796" w:type="dxa"/>
            <w:vAlign w:val="center"/>
          </w:tcPr>
          <w:p w:rsidR="00DC7172" w:rsidRPr="005E1E7B" w:rsidRDefault="00DC7172" w:rsidP="00613819">
            <w:r w:rsidRPr="005E1E7B">
              <w:t>Stručno vijeće orguljaša</w:t>
            </w:r>
          </w:p>
        </w:tc>
      </w:tr>
      <w:tr w:rsidR="00DC7172" w:rsidRPr="005E1E7B" w:rsidTr="00FA1ACD">
        <w:trPr>
          <w:trHeight w:val="834"/>
        </w:trPr>
        <w:tc>
          <w:tcPr>
            <w:tcW w:w="1560" w:type="dxa"/>
            <w:vMerge/>
            <w:vAlign w:val="center"/>
          </w:tcPr>
          <w:p w:rsidR="00DC7172" w:rsidRPr="005E1E7B" w:rsidRDefault="00DC7172" w:rsidP="00381E92"/>
        </w:tc>
        <w:tc>
          <w:tcPr>
            <w:tcW w:w="567" w:type="dxa"/>
            <w:vMerge/>
            <w:vAlign w:val="center"/>
          </w:tcPr>
          <w:p w:rsidR="00DC7172" w:rsidRPr="005E1E7B" w:rsidRDefault="00DC7172" w:rsidP="00381E92"/>
        </w:tc>
        <w:tc>
          <w:tcPr>
            <w:tcW w:w="567" w:type="dxa"/>
            <w:vMerge/>
            <w:vAlign w:val="center"/>
          </w:tcPr>
          <w:p w:rsidR="00DC7172" w:rsidRPr="005E1E7B" w:rsidRDefault="00DC7172" w:rsidP="00381E92"/>
        </w:tc>
        <w:tc>
          <w:tcPr>
            <w:tcW w:w="7796" w:type="dxa"/>
            <w:vAlign w:val="center"/>
          </w:tcPr>
          <w:p w:rsidR="00DC7172" w:rsidRPr="005E1E7B" w:rsidRDefault="00DC7172" w:rsidP="7B89D2C2">
            <w:r w:rsidRPr="005E1E7B">
              <w:t>Seminar za gitariste</w:t>
            </w:r>
          </w:p>
        </w:tc>
      </w:tr>
      <w:tr w:rsidR="005E1E7B" w:rsidRPr="005E1E7B" w:rsidTr="00766369">
        <w:trPr>
          <w:trHeight w:val="454"/>
        </w:trPr>
        <w:tc>
          <w:tcPr>
            <w:tcW w:w="10490" w:type="dxa"/>
            <w:gridSpan w:val="4"/>
            <w:shd w:val="clear" w:color="auto" w:fill="F2F2F2"/>
            <w:vAlign w:val="center"/>
          </w:tcPr>
          <w:p w:rsidR="00D67B3C" w:rsidRPr="005E1E7B" w:rsidRDefault="00D67B3C" w:rsidP="00381E92">
            <w:pPr>
              <w:rPr>
                <w:b/>
                <w:bCs/>
              </w:rPr>
            </w:pPr>
            <w:r w:rsidRPr="005E1E7B">
              <w:rPr>
                <w:b/>
                <w:bCs/>
              </w:rPr>
              <w:t>XXII. TJEDAN – B</w:t>
            </w:r>
          </w:p>
        </w:tc>
      </w:tr>
      <w:tr w:rsidR="00DC7172" w:rsidRPr="005E1E7B" w:rsidTr="00FA1ACD">
        <w:trPr>
          <w:trHeight w:val="918"/>
        </w:trPr>
        <w:tc>
          <w:tcPr>
            <w:tcW w:w="1560" w:type="dxa"/>
            <w:vMerge w:val="restart"/>
            <w:vAlign w:val="center"/>
          </w:tcPr>
          <w:p w:rsidR="00DC7172" w:rsidRPr="005E1E7B" w:rsidRDefault="00DC7172" w:rsidP="00381E92">
            <w:r w:rsidRPr="005E1E7B">
              <w:t>Srijeda,</w:t>
            </w:r>
          </w:p>
        </w:tc>
        <w:tc>
          <w:tcPr>
            <w:tcW w:w="567" w:type="dxa"/>
            <w:vMerge w:val="restart"/>
            <w:vAlign w:val="center"/>
          </w:tcPr>
          <w:p w:rsidR="00DC7172" w:rsidRPr="005E1E7B" w:rsidRDefault="00DC7172" w:rsidP="00381E92">
            <w:r w:rsidRPr="005E1E7B">
              <w:t>20.</w:t>
            </w:r>
          </w:p>
        </w:tc>
        <w:tc>
          <w:tcPr>
            <w:tcW w:w="567" w:type="dxa"/>
            <w:vMerge w:val="restart"/>
            <w:vAlign w:val="center"/>
          </w:tcPr>
          <w:p w:rsidR="00DC7172" w:rsidRPr="005E1E7B" w:rsidRDefault="00DC7172" w:rsidP="00381E92">
            <w:r w:rsidRPr="005E1E7B">
              <w:t>02.</w:t>
            </w:r>
          </w:p>
        </w:tc>
        <w:tc>
          <w:tcPr>
            <w:tcW w:w="7796" w:type="dxa"/>
            <w:vAlign w:val="center"/>
          </w:tcPr>
          <w:p w:rsidR="00DC7172" w:rsidRPr="005E1E7B" w:rsidRDefault="00DC7172" w:rsidP="00613819">
            <w:r w:rsidRPr="005E1E7B">
              <w:t>1. Koncert prvaša-  klaviristi</w:t>
            </w:r>
          </w:p>
        </w:tc>
      </w:tr>
      <w:tr w:rsidR="005E1E7B" w:rsidRPr="005E1E7B" w:rsidTr="7B89D2C2">
        <w:trPr>
          <w:trHeight w:val="454"/>
        </w:trPr>
        <w:tc>
          <w:tcPr>
            <w:tcW w:w="1560" w:type="dxa"/>
            <w:vMerge/>
            <w:vAlign w:val="center"/>
          </w:tcPr>
          <w:p w:rsidR="00D67B3C" w:rsidRPr="005E1E7B" w:rsidRDefault="00D67B3C" w:rsidP="00381E92"/>
        </w:tc>
        <w:tc>
          <w:tcPr>
            <w:tcW w:w="567" w:type="dxa"/>
            <w:vMerge/>
            <w:vAlign w:val="center"/>
          </w:tcPr>
          <w:p w:rsidR="00D67B3C" w:rsidRPr="005E1E7B" w:rsidRDefault="00D67B3C" w:rsidP="00381E92"/>
        </w:tc>
        <w:tc>
          <w:tcPr>
            <w:tcW w:w="567" w:type="dxa"/>
            <w:vMerge/>
            <w:vAlign w:val="center"/>
          </w:tcPr>
          <w:p w:rsidR="00D67B3C" w:rsidRPr="005E1E7B" w:rsidRDefault="00D67B3C" w:rsidP="00381E92"/>
        </w:tc>
        <w:tc>
          <w:tcPr>
            <w:tcW w:w="7796" w:type="dxa"/>
            <w:vAlign w:val="center"/>
          </w:tcPr>
          <w:p w:rsidR="00D67B3C" w:rsidRPr="005E1E7B" w:rsidRDefault="00D67B3C" w:rsidP="00381E92">
            <w:r w:rsidRPr="005E1E7B">
              <w:t>Kolokvij - gudački odjel</w:t>
            </w:r>
          </w:p>
        </w:tc>
      </w:tr>
      <w:tr w:rsidR="005E1E7B" w:rsidRPr="005E1E7B" w:rsidTr="00766369">
        <w:trPr>
          <w:trHeight w:val="454"/>
        </w:trPr>
        <w:tc>
          <w:tcPr>
            <w:tcW w:w="10490" w:type="dxa"/>
            <w:gridSpan w:val="4"/>
            <w:shd w:val="clear" w:color="auto" w:fill="F2F2F2"/>
            <w:vAlign w:val="center"/>
          </w:tcPr>
          <w:p w:rsidR="00D67B3C" w:rsidRPr="005E1E7B" w:rsidRDefault="00D67B3C" w:rsidP="00381E92">
            <w:pPr>
              <w:rPr>
                <w:b/>
                <w:bCs/>
              </w:rPr>
            </w:pPr>
            <w:r w:rsidRPr="005E1E7B">
              <w:rPr>
                <w:b/>
                <w:bCs/>
              </w:rPr>
              <w:t>XXIII. TJEDAN – A</w:t>
            </w:r>
          </w:p>
        </w:tc>
      </w:tr>
      <w:tr w:rsidR="005E1E7B" w:rsidRPr="005E1E7B" w:rsidTr="7B89D2C2">
        <w:trPr>
          <w:trHeight w:val="454"/>
        </w:trPr>
        <w:tc>
          <w:tcPr>
            <w:tcW w:w="1560" w:type="dxa"/>
            <w:vAlign w:val="center"/>
          </w:tcPr>
          <w:p w:rsidR="00D67B3C" w:rsidRPr="005E1E7B" w:rsidRDefault="00D67B3C" w:rsidP="00381E92">
            <w:r w:rsidRPr="005E1E7B">
              <w:t>Utorak,</w:t>
            </w:r>
          </w:p>
        </w:tc>
        <w:tc>
          <w:tcPr>
            <w:tcW w:w="567" w:type="dxa"/>
            <w:vAlign w:val="center"/>
          </w:tcPr>
          <w:p w:rsidR="00D67B3C" w:rsidRPr="005E1E7B" w:rsidRDefault="00D67B3C" w:rsidP="00381E92">
            <w:r w:rsidRPr="005E1E7B">
              <w:t>26.</w:t>
            </w:r>
          </w:p>
        </w:tc>
        <w:tc>
          <w:tcPr>
            <w:tcW w:w="567" w:type="dxa"/>
            <w:vAlign w:val="center"/>
          </w:tcPr>
          <w:p w:rsidR="00D67B3C" w:rsidRPr="005E1E7B" w:rsidRDefault="00D67B3C" w:rsidP="00381E92">
            <w:r w:rsidRPr="005E1E7B">
              <w:t>02.</w:t>
            </w:r>
          </w:p>
        </w:tc>
        <w:tc>
          <w:tcPr>
            <w:tcW w:w="7796" w:type="dxa"/>
            <w:vAlign w:val="center"/>
          </w:tcPr>
          <w:p w:rsidR="00D67B3C" w:rsidRPr="005E1E7B" w:rsidRDefault="00D67B3C" w:rsidP="00381E92">
            <w:r w:rsidRPr="005E1E7B">
              <w:t>Seminar za rog – Boštjan Lipovšek</w:t>
            </w:r>
          </w:p>
        </w:tc>
      </w:tr>
      <w:tr w:rsidR="005E1E7B" w:rsidRPr="005E1E7B" w:rsidTr="7B89D2C2">
        <w:trPr>
          <w:trHeight w:val="454"/>
        </w:trPr>
        <w:tc>
          <w:tcPr>
            <w:tcW w:w="1560" w:type="dxa"/>
            <w:vMerge w:val="restart"/>
            <w:vAlign w:val="center"/>
          </w:tcPr>
          <w:p w:rsidR="00D67B3C" w:rsidRPr="005E1E7B" w:rsidRDefault="00D67B3C" w:rsidP="00381E92">
            <w:r w:rsidRPr="005E1E7B">
              <w:t>Srijeda,</w:t>
            </w:r>
          </w:p>
        </w:tc>
        <w:tc>
          <w:tcPr>
            <w:tcW w:w="567" w:type="dxa"/>
            <w:vMerge w:val="restart"/>
            <w:vAlign w:val="center"/>
          </w:tcPr>
          <w:p w:rsidR="00D67B3C" w:rsidRPr="005E1E7B" w:rsidRDefault="00D67B3C" w:rsidP="00381E92">
            <w:r w:rsidRPr="005E1E7B">
              <w:t>27.</w:t>
            </w:r>
          </w:p>
        </w:tc>
        <w:tc>
          <w:tcPr>
            <w:tcW w:w="567" w:type="dxa"/>
            <w:vMerge w:val="restart"/>
            <w:vAlign w:val="center"/>
          </w:tcPr>
          <w:p w:rsidR="00D67B3C" w:rsidRPr="005E1E7B" w:rsidRDefault="00D67B3C" w:rsidP="00381E92">
            <w:r w:rsidRPr="005E1E7B">
              <w:t>02.</w:t>
            </w:r>
          </w:p>
        </w:tc>
        <w:tc>
          <w:tcPr>
            <w:tcW w:w="7796" w:type="dxa"/>
            <w:vAlign w:val="center"/>
          </w:tcPr>
          <w:p w:rsidR="00D67B3C" w:rsidRPr="005E1E7B" w:rsidRDefault="00D67B3C" w:rsidP="00381E92">
            <w:r w:rsidRPr="005E1E7B">
              <w:t>Sastanak Vijeća razrednika, pročelnika i voditelja</w:t>
            </w:r>
          </w:p>
        </w:tc>
      </w:tr>
      <w:tr w:rsidR="005E1E7B" w:rsidRPr="005E1E7B" w:rsidTr="7B89D2C2">
        <w:trPr>
          <w:trHeight w:val="454"/>
        </w:trPr>
        <w:tc>
          <w:tcPr>
            <w:tcW w:w="1560" w:type="dxa"/>
            <w:vMerge/>
            <w:vAlign w:val="center"/>
          </w:tcPr>
          <w:p w:rsidR="00D67B3C" w:rsidRPr="005E1E7B" w:rsidRDefault="00D67B3C" w:rsidP="00381E92"/>
        </w:tc>
        <w:tc>
          <w:tcPr>
            <w:tcW w:w="567" w:type="dxa"/>
            <w:vMerge/>
            <w:vAlign w:val="center"/>
          </w:tcPr>
          <w:p w:rsidR="00D67B3C" w:rsidRPr="005E1E7B" w:rsidRDefault="00D67B3C" w:rsidP="00381E92"/>
        </w:tc>
        <w:tc>
          <w:tcPr>
            <w:tcW w:w="567" w:type="dxa"/>
            <w:vMerge/>
            <w:vAlign w:val="center"/>
          </w:tcPr>
          <w:p w:rsidR="00D67B3C" w:rsidRPr="005E1E7B" w:rsidRDefault="00D67B3C" w:rsidP="00381E92"/>
        </w:tc>
        <w:tc>
          <w:tcPr>
            <w:tcW w:w="7796" w:type="dxa"/>
            <w:vAlign w:val="center"/>
          </w:tcPr>
          <w:p w:rsidR="00D67B3C" w:rsidRPr="005E1E7B" w:rsidRDefault="00D67B3C" w:rsidP="00381E92">
            <w:r w:rsidRPr="005E1E7B">
              <w:t>Srijedom u Glazbenoj, ciklus koncerata</w:t>
            </w:r>
          </w:p>
          <w:p w:rsidR="00D67B3C" w:rsidRPr="005E1E7B" w:rsidRDefault="00D67B3C" w:rsidP="00381E92"/>
        </w:tc>
      </w:tr>
    </w:tbl>
    <w:p w:rsidR="00D67B3C" w:rsidRPr="005E1E7B" w:rsidRDefault="00D67B3C" w:rsidP="657CFC08">
      <w:pPr>
        <w:rPr>
          <w:rFonts w:ascii="HelveticaNeueLT Pro 23 UltLtEx" w:hAnsi="HelveticaNeueLT Pro 23 UltLtEx"/>
          <w:b/>
          <w:bCs/>
          <w:sz w:val="72"/>
          <w:szCs w:val="72"/>
        </w:rPr>
      </w:pPr>
    </w:p>
    <w:p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ožujak 2019</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rsidTr="7B89D2C2">
        <w:trPr>
          <w:trHeight w:val="454"/>
        </w:trPr>
        <w:tc>
          <w:tcPr>
            <w:tcW w:w="1560" w:type="dxa"/>
            <w:vMerge w:val="restart"/>
            <w:vAlign w:val="center"/>
          </w:tcPr>
          <w:p w:rsidR="00D67B3C" w:rsidRPr="005E1E7B" w:rsidRDefault="00D67B3C" w:rsidP="657CFC08">
            <w:r w:rsidRPr="005E1E7B">
              <w:t>Petak,</w:t>
            </w:r>
          </w:p>
        </w:tc>
        <w:tc>
          <w:tcPr>
            <w:tcW w:w="567" w:type="dxa"/>
            <w:vMerge w:val="restart"/>
            <w:vAlign w:val="center"/>
          </w:tcPr>
          <w:p w:rsidR="00D67B3C" w:rsidRPr="005E1E7B" w:rsidRDefault="00D67B3C" w:rsidP="7A9942BD">
            <w:r w:rsidRPr="005E1E7B">
              <w:t>01.</w:t>
            </w:r>
          </w:p>
        </w:tc>
        <w:tc>
          <w:tcPr>
            <w:tcW w:w="567" w:type="dxa"/>
            <w:vMerge w:val="restart"/>
            <w:vAlign w:val="center"/>
          </w:tcPr>
          <w:p w:rsidR="00D67B3C" w:rsidRPr="005E1E7B" w:rsidRDefault="00D67B3C" w:rsidP="7A9942BD">
            <w:r w:rsidRPr="005E1E7B">
              <w:t>03.</w:t>
            </w:r>
          </w:p>
        </w:tc>
        <w:tc>
          <w:tcPr>
            <w:tcW w:w="7796" w:type="dxa"/>
            <w:vAlign w:val="center"/>
          </w:tcPr>
          <w:p w:rsidR="00D67B3C" w:rsidRPr="005E1E7B" w:rsidRDefault="00D67B3C" w:rsidP="657CFC08">
            <w:r w:rsidRPr="005E1E7B">
              <w:t>57. Regionalno natjecanje 01. – 10. 03. Dubrovnik</w:t>
            </w:r>
          </w:p>
          <w:p w:rsidR="00D67B3C" w:rsidRPr="005E1E7B" w:rsidRDefault="00D67B3C" w:rsidP="657CFC08"/>
        </w:tc>
      </w:tr>
      <w:tr w:rsidR="005E1E7B" w:rsidRPr="005E1E7B" w:rsidTr="7B89D2C2">
        <w:trPr>
          <w:trHeight w:val="454"/>
        </w:trPr>
        <w:tc>
          <w:tcPr>
            <w:tcW w:w="1560" w:type="dxa"/>
            <w:vMerge/>
            <w:vAlign w:val="center"/>
          </w:tcPr>
          <w:p w:rsidR="00D67B3C" w:rsidRPr="005E1E7B" w:rsidRDefault="00D67B3C" w:rsidP="657CFC08"/>
        </w:tc>
        <w:tc>
          <w:tcPr>
            <w:tcW w:w="567" w:type="dxa"/>
            <w:vMerge/>
            <w:vAlign w:val="center"/>
          </w:tcPr>
          <w:p w:rsidR="00D67B3C" w:rsidRPr="005E1E7B" w:rsidRDefault="00D67B3C" w:rsidP="7A9942BD"/>
        </w:tc>
        <w:tc>
          <w:tcPr>
            <w:tcW w:w="567" w:type="dxa"/>
            <w:vMerge/>
            <w:vAlign w:val="center"/>
          </w:tcPr>
          <w:p w:rsidR="00D67B3C" w:rsidRPr="005E1E7B" w:rsidRDefault="00D67B3C" w:rsidP="7A9942BD"/>
        </w:tc>
        <w:tc>
          <w:tcPr>
            <w:tcW w:w="7796" w:type="dxa"/>
            <w:vAlign w:val="center"/>
          </w:tcPr>
          <w:p w:rsidR="00D67B3C" w:rsidRPr="005E1E7B" w:rsidRDefault="00D67B3C" w:rsidP="657CFC08">
            <w:r w:rsidRPr="005E1E7B">
              <w:t>Seminar za violončela</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XXIV. TJEDAN – B</w:t>
            </w:r>
          </w:p>
        </w:tc>
      </w:tr>
      <w:tr w:rsidR="005E1E7B" w:rsidRPr="005E1E7B" w:rsidTr="7B89D2C2">
        <w:trPr>
          <w:trHeight w:val="454"/>
        </w:trPr>
        <w:tc>
          <w:tcPr>
            <w:tcW w:w="1560" w:type="dxa"/>
            <w:vAlign w:val="center"/>
          </w:tcPr>
          <w:p w:rsidR="00D67B3C" w:rsidRPr="005E1E7B" w:rsidRDefault="00D67B3C" w:rsidP="004356C2">
            <w:r w:rsidRPr="005E1E7B">
              <w:t>Ponedjeljak,</w:t>
            </w:r>
          </w:p>
        </w:tc>
        <w:tc>
          <w:tcPr>
            <w:tcW w:w="567" w:type="dxa"/>
            <w:vAlign w:val="center"/>
          </w:tcPr>
          <w:p w:rsidR="00D67B3C" w:rsidRPr="005E1E7B" w:rsidRDefault="00D67B3C" w:rsidP="00F27982">
            <w:r w:rsidRPr="005E1E7B">
              <w:t>04.</w:t>
            </w:r>
          </w:p>
        </w:tc>
        <w:tc>
          <w:tcPr>
            <w:tcW w:w="567" w:type="dxa"/>
            <w:vAlign w:val="center"/>
          </w:tcPr>
          <w:p w:rsidR="00D67B3C" w:rsidRPr="005E1E7B" w:rsidRDefault="00D67B3C" w:rsidP="004356C2">
            <w:r w:rsidRPr="005E1E7B">
              <w:t>03.</w:t>
            </w:r>
          </w:p>
        </w:tc>
        <w:tc>
          <w:tcPr>
            <w:tcW w:w="7796" w:type="dxa"/>
            <w:vAlign w:val="center"/>
          </w:tcPr>
          <w:p w:rsidR="00D67B3C" w:rsidRPr="005E1E7B" w:rsidRDefault="00D67B3C" w:rsidP="004356C2">
            <w:r w:rsidRPr="005E1E7B">
              <w:t>Međunarodno natjecanje Davorin Jenko, Beograd</w:t>
            </w:r>
          </w:p>
        </w:tc>
      </w:tr>
      <w:tr w:rsidR="005E1E7B" w:rsidRPr="005E1E7B" w:rsidTr="7B89D2C2">
        <w:trPr>
          <w:trHeight w:val="454"/>
        </w:trPr>
        <w:tc>
          <w:tcPr>
            <w:tcW w:w="1560" w:type="dxa"/>
            <w:vAlign w:val="center"/>
          </w:tcPr>
          <w:p w:rsidR="001E059D" w:rsidRPr="005E1E7B" w:rsidRDefault="001E059D" w:rsidP="657CFC08">
            <w:r w:rsidRPr="005E1E7B">
              <w:t xml:space="preserve">Utorak, </w:t>
            </w:r>
          </w:p>
        </w:tc>
        <w:tc>
          <w:tcPr>
            <w:tcW w:w="567" w:type="dxa"/>
            <w:vAlign w:val="center"/>
          </w:tcPr>
          <w:p w:rsidR="001E059D" w:rsidRPr="005E1E7B" w:rsidRDefault="001E059D" w:rsidP="7A9942BD">
            <w:r w:rsidRPr="005E1E7B">
              <w:t>05.</w:t>
            </w:r>
          </w:p>
        </w:tc>
        <w:tc>
          <w:tcPr>
            <w:tcW w:w="567" w:type="dxa"/>
            <w:vAlign w:val="center"/>
          </w:tcPr>
          <w:p w:rsidR="001E059D" w:rsidRPr="005E1E7B" w:rsidRDefault="001E059D" w:rsidP="7A9942BD">
            <w:r w:rsidRPr="005E1E7B">
              <w:t>03.</w:t>
            </w:r>
          </w:p>
        </w:tc>
        <w:tc>
          <w:tcPr>
            <w:tcW w:w="7796" w:type="dxa"/>
            <w:vAlign w:val="center"/>
          </w:tcPr>
          <w:p w:rsidR="001E059D" w:rsidRPr="005E1E7B" w:rsidRDefault="001E059D" w:rsidP="657CFC08">
            <w:r w:rsidRPr="005E1E7B">
              <w:t>Koncert pod maskama DO Trogir</w:t>
            </w:r>
          </w:p>
        </w:tc>
      </w:tr>
      <w:tr w:rsidR="005E1E7B" w:rsidRPr="005E1E7B" w:rsidTr="7B89D2C2">
        <w:trPr>
          <w:trHeight w:val="454"/>
        </w:trPr>
        <w:tc>
          <w:tcPr>
            <w:tcW w:w="1560"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06.</w:t>
            </w:r>
          </w:p>
        </w:tc>
        <w:tc>
          <w:tcPr>
            <w:tcW w:w="567" w:type="dxa"/>
            <w:vMerge w:val="restart"/>
            <w:vAlign w:val="center"/>
          </w:tcPr>
          <w:p w:rsidR="00D67B3C" w:rsidRPr="005E1E7B" w:rsidRDefault="00D67B3C" w:rsidP="7A9942BD">
            <w:r w:rsidRPr="005E1E7B">
              <w:t>03.</w:t>
            </w:r>
          </w:p>
        </w:tc>
        <w:tc>
          <w:tcPr>
            <w:tcW w:w="7796" w:type="dxa"/>
            <w:vAlign w:val="center"/>
          </w:tcPr>
          <w:p w:rsidR="00D67B3C" w:rsidRPr="005E1E7B" w:rsidRDefault="00D67B3C" w:rsidP="657CFC08">
            <w:r w:rsidRPr="005E1E7B">
              <w:t xml:space="preserve">Srijedom u Glazbenoj, ciklus koncerata </w:t>
            </w:r>
          </w:p>
        </w:tc>
      </w:tr>
      <w:tr w:rsidR="005E1E7B" w:rsidRPr="005E1E7B" w:rsidTr="7B89D2C2">
        <w:trPr>
          <w:trHeight w:val="454"/>
        </w:trPr>
        <w:tc>
          <w:tcPr>
            <w:tcW w:w="1560" w:type="dxa"/>
            <w:vMerge/>
            <w:vAlign w:val="center"/>
          </w:tcPr>
          <w:p w:rsidR="00D67B3C" w:rsidRPr="005E1E7B" w:rsidRDefault="00D67B3C" w:rsidP="657CFC08"/>
        </w:tc>
        <w:tc>
          <w:tcPr>
            <w:tcW w:w="567" w:type="dxa"/>
            <w:vMerge/>
            <w:vAlign w:val="center"/>
          </w:tcPr>
          <w:p w:rsidR="00D67B3C" w:rsidRPr="005E1E7B" w:rsidRDefault="00D67B3C" w:rsidP="7A9942BD"/>
        </w:tc>
        <w:tc>
          <w:tcPr>
            <w:tcW w:w="567" w:type="dxa"/>
            <w:vMerge/>
            <w:vAlign w:val="center"/>
          </w:tcPr>
          <w:p w:rsidR="00D67B3C" w:rsidRPr="005E1E7B" w:rsidRDefault="00D67B3C" w:rsidP="7A9942BD"/>
        </w:tc>
        <w:tc>
          <w:tcPr>
            <w:tcW w:w="7796" w:type="dxa"/>
            <w:vAlign w:val="center"/>
          </w:tcPr>
          <w:p w:rsidR="00D67B3C" w:rsidRPr="005E1E7B" w:rsidRDefault="00D67B3C" w:rsidP="008C73C3">
            <w:r w:rsidRPr="005E1E7B">
              <w:t>ŽSV nastavnika teorijskih predmeta</w:t>
            </w:r>
          </w:p>
        </w:tc>
      </w:tr>
      <w:tr w:rsidR="005E1E7B" w:rsidRPr="005E1E7B" w:rsidTr="7B89D2C2">
        <w:trPr>
          <w:trHeight w:val="454"/>
        </w:trPr>
        <w:tc>
          <w:tcPr>
            <w:tcW w:w="1560" w:type="dxa"/>
            <w:vAlign w:val="center"/>
          </w:tcPr>
          <w:p w:rsidR="00D67B3C" w:rsidRPr="005E1E7B" w:rsidRDefault="00D67B3C" w:rsidP="657CFC08">
            <w:r w:rsidRPr="005E1E7B">
              <w:t>Četvrtak,</w:t>
            </w:r>
          </w:p>
        </w:tc>
        <w:tc>
          <w:tcPr>
            <w:tcW w:w="567" w:type="dxa"/>
            <w:vAlign w:val="center"/>
          </w:tcPr>
          <w:p w:rsidR="00D67B3C" w:rsidRPr="005E1E7B" w:rsidRDefault="00D67B3C" w:rsidP="7A9942BD">
            <w:r w:rsidRPr="005E1E7B">
              <w:t>07.</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7B89D2C2" w:rsidP="7B89D2C2">
            <w:r w:rsidRPr="005E1E7B">
              <w:t>11. Međunarodno natjecanje Rago</w:t>
            </w:r>
          </w:p>
        </w:tc>
      </w:tr>
      <w:tr w:rsidR="005E1E7B" w:rsidRPr="005E1E7B" w:rsidTr="7B89D2C2">
        <w:trPr>
          <w:trHeight w:val="454"/>
        </w:trPr>
        <w:tc>
          <w:tcPr>
            <w:tcW w:w="1560" w:type="dxa"/>
            <w:vMerge w:val="restart"/>
            <w:tcBorders>
              <w:top w:val="single" w:sz="2" w:space="0" w:color="auto"/>
            </w:tcBorders>
            <w:vAlign w:val="center"/>
          </w:tcPr>
          <w:p w:rsidR="00D67B3C" w:rsidRPr="005E1E7B" w:rsidRDefault="00D67B3C" w:rsidP="657CFC08">
            <w:r w:rsidRPr="005E1E7B">
              <w:t>Subota,</w:t>
            </w:r>
          </w:p>
        </w:tc>
        <w:tc>
          <w:tcPr>
            <w:tcW w:w="567" w:type="dxa"/>
            <w:vMerge w:val="restart"/>
            <w:tcBorders>
              <w:top w:val="single" w:sz="2" w:space="0" w:color="auto"/>
            </w:tcBorders>
            <w:vAlign w:val="center"/>
          </w:tcPr>
          <w:p w:rsidR="00D67B3C" w:rsidRPr="005E1E7B" w:rsidRDefault="00D67B3C" w:rsidP="7A9942BD">
            <w:r w:rsidRPr="005E1E7B">
              <w:t>09.</w:t>
            </w:r>
          </w:p>
        </w:tc>
        <w:tc>
          <w:tcPr>
            <w:tcW w:w="567" w:type="dxa"/>
            <w:vMerge w:val="restart"/>
            <w:tcBorders>
              <w:top w:val="single" w:sz="2" w:space="0" w:color="auto"/>
            </w:tcBorders>
            <w:vAlign w:val="center"/>
          </w:tcPr>
          <w:p w:rsidR="00D67B3C" w:rsidRPr="005E1E7B" w:rsidRDefault="00D67B3C" w:rsidP="7A9942BD">
            <w:r w:rsidRPr="005E1E7B">
              <w:t>03.</w:t>
            </w:r>
          </w:p>
        </w:tc>
        <w:tc>
          <w:tcPr>
            <w:tcW w:w="7796" w:type="dxa"/>
            <w:vAlign w:val="center"/>
          </w:tcPr>
          <w:p w:rsidR="00D67B3C" w:rsidRPr="005E1E7B" w:rsidRDefault="00D67B3C" w:rsidP="7A9942BD">
            <w:r w:rsidRPr="005E1E7B">
              <w:t>Audicija za Svečani koncert povodom Dana škole i večer Frankofonije</w:t>
            </w:r>
          </w:p>
        </w:tc>
      </w:tr>
      <w:tr w:rsidR="005E1E7B" w:rsidRPr="005E1E7B" w:rsidTr="7B89D2C2">
        <w:trPr>
          <w:trHeight w:val="454"/>
        </w:trPr>
        <w:tc>
          <w:tcPr>
            <w:tcW w:w="1560" w:type="dxa"/>
            <w:vMerge/>
            <w:vAlign w:val="center"/>
          </w:tcPr>
          <w:p w:rsidR="00D67B3C" w:rsidRPr="005E1E7B" w:rsidRDefault="00D67B3C" w:rsidP="008C73C3"/>
        </w:tc>
        <w:tc>
          <w:tcPr>
            <w:tcW w:w="567" w:type="dxa"/>
            <w:vMerge/>
            <w:vAlign w:val="center"/>
          </w:tcPr>
          <w:p w:rsidR="00D67B3C" w:rsidRPr="005E1E7B" w:rsidRDefault="00D67B3C" w:rsidP="008C73C3"/>
        </w:tc>
        <w:tc>
          <w:tcPr>
            <w:tcW w:w="567" w:type="dxa"/>
            <w:vMerge/>
            <w:vAlign w:val="center"/>
          </w:tcPr>
          <w:p w:rsidR="00D67B3C" w:rsidRPr="005E1E7B" w:rsidRDefault="00D67B3C" w:rsidP="008C73C3"/>
        </w:tc>
        <w:tc>
          <w:tcPr>
            <w:tcW w:w="7796" w:type="dxa"/>
            <w:vAlign w:val="center"/>
          </w:tcPr>
          <w:p w:rsidR="00D67B3C" w:rsidRPr="005E1E7B" w:rsidRDefault="00D67B3C" w:rsidP="008C73C3">
            <w:r w:rsidRPr="005E1E7B">
              <w:t xml:space="preserve">Audicije za Daleke akorde </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XXV. TJEDAN – A</w:t>
            </w:r>
          </w:p>
        </w:tc>
      </w:tr>
      <w:tr w:rsidR="005E1E7B" w:rsidRPr="005E1E7B" w:rsidTr="7B89D2C2">
        <w:trPr>
          <w:trHeight w:val="454"/>
        </w:trPr>
        <w:tc>
          <w:tcPr>
            <w:tcW w:w="1560" w:type="dxa"/>
            <w:vAlign w:val="center"/>
          </w:tcPr>
          <w:p w:rsidR="00D67B3C" w:rsidRPr="005E1E7B" w:rsidRDefault="00D67B3C" w:rsidP="008C73C3">
            <w:r w:rsidRPr="005E1E7B">
              <w:t>Ponedjeljak,</w:t>
            </w:r>
          </w:p>
        </w:tc>
        <w:tc>
          <w:tcPr>
            <w:tcW w:w="567" w:type="dxa"/>
            <w:vAlign w:val="center"/>
          </w:tcPr>
          <w:p w:rsidR="00D67B3C" w:rsidRPr="005E1E7B" w:rsidRDefault="00D67B3C" w:rsidP="7A9942BD">
            <w:r w:rsidRPr="005E1E7B">
              <w:t>11.</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7B89D2C2" w:rsidP="00766369">
            <w:pPr>
              <w:shd w:val="clear" w:color="auto" w:fill="FFFFFF"/>
            </w:pPr>
            <w:r w:rsidRPr="005E1E7B">
              <w:t>GAF međunarodno gitarističko natjecanje, Beograd</w:t>
            </w:r>
          </w:p>
        </w:tc>
      </w:tr>
      <w:tr w:rsidR="005E1E7B" w:rsidRPr="005E1E7B" w:rsidTr="7B89D2C2">
        <w:trPr>
          <w:trHeight w:val="454"/>
        </w:trPr>
        <w:tc>
          <w:tcPr>
            <w:tcW w:w="1560"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13.</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00D67B3C" w:rsidP="657CFC08">
            <w:pPr>
              <w:shd w:val="clear" w:color="auto" w:fill="FFFFFF"/>
            </w:pPr>
            <w:r w:rsidRPr="005E1E7B">
              <w:t>Završetak prijave za natjecanje Daleki akordi</w:t>
            </w:r>
          </w:p>
        </w:tc>
      </w:tr>
      <w:tr w:rsidR="005E1E7B" w:rsidRPr="005E1E7B" w:rsidTr="7B89D2C2">
        <w:trPr>
          <w:trHeight w:val="454"/>
        </w:trPr>
        <w:tc>
          <w:tcPr>
            <w:tcW w:w="1560" w:type="dxa"/>
            <w:vAlign w:val="center"/>
          </w:tcPr>
          <w:p w:rsidR="00D67B3C" w:rsidRPr="005E1E7B" w:rsidRDefault="00D67B3C" w:rsidP="0061394B">
            <w:r w:rsidRPr="005E1E7B">
              <w:t>Četvrtak,</w:t>
            </w:r>
          </w:p>
        </w:tc>
        <w:tc>
          <w:tcPr>
            <w:tcW w:w="567" w:type="dxa"/>
            <w:vAlign w:val="center"/>
          </w:tcPr>
          <w:p w:rsidR="00D67B3C" w:rsidRPr="005E1E7B" w:rsidRDefault="00D67B3C" w:rsidP="0061394B">
            <w:r w:rsidRPr="005E1E7B">
              <w:t>14.</w:t>
            </w:r>
          </w:p>
        </w:tc>
        <w:tc>
          <w:tcPr>
            <w:tcW w:w="567" w:type="dxa"/>
            <w:vAlign w:val="center"/>
          </w:tcPr>
          <w:p w:rsidR="00D67B3C" w:rsidRPr="005E1E7B" w:rsidRDefault="00D67B3C" w:rsidP="0061394B">
            <w:r w:rsidRPr="005E1E7B">
              <w:t>03.</w:t>
            </w:r>
          </w:p>
        </w:tc>
        <w:tc>
          <w:tcPr>
            <w:tcW w:w="7796" w:type="dxa"/>
            <w:vAlign w:val="center"/>
          </w:tcPr>
          <w:p w:rsidR="00D67B3C" w:rsidRPr="005E1E7B" w:rsidRDefault="00D67B3C" w:rsidP="657CFC08">
            <w:pPr>
              <w:shd w:val="clear" w:color="auto" w:fill="FFFFFF"/>
            </w:pPr>
            <w:r w:rsidRPr="005E1E7B">
              <w:t>Seminar za violine i viole</w:t>
            </w:r>
            <w:r w:rsidR="00EB527E" w:rsidRPr="005E1E7B">
              <w:t xml:space="preserve"> Davor Philips</w:t>
            </w:r>
            <w:r w:rsidRPr="005E1E7B">
              <w:t xml:space="preserve"> 14. 03. - 16. 03.</w:t>
            </w:r>
          </w:p>
        </w:tc>
      </w:tr>
      <w:tr w:rsidR="005E1E7B" w:rsidRPr="005E1E7B" w:rsidTr="7B89D2C2">
        <w:trPr>
          <w:trHeight w:val="454"/>
        </w:trPr>
        <w:tc>
          <w:tcPr>
            <w:tcW w:w="1560" w:type="dxa"/>
            <w:vAlign w:val="center"/>
          </w:tcPr>
          <w:p w:rsidR="00D67B3C" w:rsidRPr="005E1E7B" w:rsidRDefault="00D67B3C" w:rsidP="657CFC08">
            <w:r w:rsidRPr="005E1E7B">
              <w:t>Subota,</w:t>
            </w:r>
          </w:p>
        </w:tc>
        <w:tc>
          <w:tcPr>
            <w:tcW w:w="567" w:type="dxa"/>
            <w:vAlign w:val="center"/>
          </w:tcPr>
          <w:p w:rsidR="00D67B3C" w:rsidRPr="005E1E7B" w:rsidRDefault="00D67B3C" w:rsidP="7A9942BD">
            <w:r w:rsidRPr="005E1E7B">
              <w:t>16.</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00D67B3C" w:rsidP="00DA6B79">
            <w:pPr>
              <w:shd w:val="clear" w:color="auto" w:fill="FFFFFF"/>
            </w:pPr>
            <w:r w:rsidRPr="005E1E7B">
              <w:t>Seminar za klaviriste, R. Dalibaltayan, prof. 15.- 17.03.</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XXVI. TJEDAN – B</w:t>
            </w:r>
          </w:p>
        </w:tc>
      </w:tr>
      <w:tr w:rsidR="005E1E7B" w:rsidRPr="005E1E7B" w:rsidTr="7B89D2C2">
        <w:trPr>
          <w:trHeight w:val="454"/>
        </w:trPr>
        <w:tc>
          <w:tcPr>
            <w:tcW w:w="1560" w:type="dxa"/>
            <w:vMerge w:val="restart"/>
            <w:vAlign w:val="center"/>
          </w:tcPr>
          <w:p w:rsidR="00D67B3C" w:rsidRPr="005E1E7B" w:rsidRDefault="00D67B3C" w:rsidP="657CFC08">
            <w:r w:rsidRPr="005E1E7B">
              <w:t>Ponedjeljak,</w:t>
            </w:r>
          </w:p>
        </w:tc>
        <w:tc>
          <w:tcPr>
            <w:tcW w:w="567" w:type="dxa"/>
            <w:vMerge w:val="restart"/>
            <w:vAlign w:val="center"/>
          </w:tcPr>
          <w:p w:rsidR="00D67B3C" w:rsidRPr="005E1E7B" w:rsidRDefault="00D67B3C" w:rsidP="7A9942BD">
            <w:r w:rsidRPr="005E1E7B">
              <w:t>18.</w:t>
            </w:r>
          </w:p>
        </w:tc>
        <w:tc>
          <w:tcPr>
            <w:tcW w:w="567" w:type="dxa"/>
            <w:vMerge w:val="restart"/>
            <w:vAlign w:val="center"/>
          </w:tcPr>
          <w:p w:rsidR="00D67B3C" w:rsidRPr="005E1E7B" w:rsidRDefault="00D67B3C" w:rsidP="7A9942BD">
            <w:r w:rsidRPr="005E1E7B">
              <w:t>03.</w:t>
            </w:r>
          </w:p>
        </w:tc>
        <w:tc>
          <w:tcPr>
            <w:tcW w:w="7796" w:type="dxa"/>
            <w:vAlign w:val="center"/>
          </w:tcPr>
          <w:p w:rsidR="00D67B3C" w:rsidRPr="005E1E7B" w:rsidRDefault="00D67B3C" w:rsidP="00DA6B79">
            <w:r w:rsidRPr="005E1E7B">
              <w:t>Woodwind and Brass, Varaždin (proljeće 2019.)</w:t>
            </w:r>
          </w:p>
        </w:tc>
      </w:tr>
      <w:tr w:rsidR="005E1E7B" w:rsidRPr="005E1E7B" w:rsidTr="7B89D2C2">
        <w:trPr>
          <w:trHeight w:val="454"/>
        </w:trPr>
        <w:tc>
          <w:tcPr>
            <w:tcW w:w="1560" w:type="dxa"/>
            <w:vMerge/>
            <w:vAlign w:val="center"/>
          </w:tcPr>
          <w:p w:rsidR="00D67B3C" w:rsidRPr="005E1E7B" w:rsidRDefault="00D67B3C" w:rsidP="00DA6B79"/>
        </w:tc>
        <w:tc>
          <w:tcPr>
            <w:tcW w:w="567" w:type="dxa"/>
            <w:vMerge/>
            <w:vAlign w:val="center"/>
          </w:tcPr>
          <w:p w:rsidR="00D67B3C" w:rsidRPr="005E1E7B" w:rsidRDefault="00D67B3C" w:rsidP="00DA6B79"/>
        </w:tc>
        <w:tc>
          <w:tcPr>
            <w:tcW w:w="567" w:type="dxa"/>
            <w:vMerge/>
            <w:vAlign w:val="center"/>
          </w:tcPr>
          <w:p w:rsidR="00D67B3C" w:rsidRPr="005E1E7B" w:rsidRDefault="00D67B3C" w:rsidP="00DA6B79"/>
        </w:tc>
        <w:tc>
          <w:tcPr>
            <w:tcW w:w="7796" w:type="dxa"/>
            <w:vAlign w:val="center"/>
          </w:tcPr>
          <w:p w:rsidR="00D67B3C" w:rsidRPr="005E1E7B" w:rsidRDefault="00EB527E" w:rsidP="00DA6B79">
            <w:pPr>
              <w:rPr>
                <w:bCs/>
              </w:rPr>
            </w:pPr>
            <w:r w:rsidRPr="005E1E7B">
              <w:rPr>
                <w:bCs/>
              </w:rPr>
              <w:t>ŽSV za nastavnike violine</w:t>
            </w:r>
          </w:p>
        </w:tc>
      </w:tr>
      <w:tr w:rsidR="005E1E7B" w:rsidRPr="005E1E7B" w:rsidTr="7B89D2C2">
        <w:trPr>
          <w:trHeight w:val="454"/>
        </w:trPr>
        <w:tc>
          <w:tcPr>
            <w:tcW w:w="1560"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20.</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00D67B3C" w:rsidP="657CFC08">
            <w:pPr>
              <w:shd w:val="clear" w:color="auto" w:fill="FFFFFF"/>
            </w:pPr>
            <w:r w:rsidRPr="005E1E7B">
              <w:t>Smotra najboljih učenika niže škole – klaviristi, 17h – 19.30</w:t>
            </w:r>
          </w:p>
        </w:tc>
      </w:tr>
      <w:tr w:rsidR="00BF00DF" w:rsidRPr="005E1E7B" w:rsidTr="7B89D2C2">
        <w:trPr>
          <w:trHeight w:val="454"/>
        </w:trPr>
        <w:tc>
          <w:tcPr>
            <w:tcW w:w="1560" w:type="dxa"/>
            <w:vMerge w:val="restart"/>
            <w:vAlign w:val="center"/>
          </w:tcPr>
          <w:p w:rsidR="00BF00DF" w:rsidRPr="005E1E7B" w:rsidRDefault="00BF00DF" w:rsidP="657CFC08">
            <w:r w:rsidRPr="005E1E7B">
              <w:t>Četvrtak,</w:t>
            </w:r>
          </w:p>
        </w:tc>
        <w:tc>
          <w:tcPr>
            <w:tcW w:w="567" w:type="dxa"/>
            <w:vMerge w:val="restart"/>
            <w:vAlign w:val="center"/>
          </w:tcPr>
          <w:p w:rsidR="00BF00DF" w:rsidRPr="005E1E7B" w:rsidRDefault="00BF00DF" w:rsidP="7A9942BD">
            <w:r w:rsidRPr="005E1E7B">
              <w:t>21.</w:t>
            </w:r>
          </w:p>
        </w:tc>
        <w:tc>
          <w:tcPr>
            <w:tcW w:w="567" w:type="dxa"/>
            <w:vMerge w:val="restart"/>
            <w:vAlign w:val="center"/>
          </w:tcPr>
          <w:p w:rsidR="00BF00DF" w:rsidRPr="005E1E7B" w:rsidRDefault="00BF00DF" w:rsidP="7A9942BD">
            <w:r w:rsidRPr="005E1E7B">
              <w:t>03.</w:t>
            </w:r>
          </w:p>
        </w:tc>
        <w:tc>
          <w:tcPr>
            <w:tcW w:w="7796" w:type="dxa"/>
            <w:vAlign w:val="center"/>
          </w:tcPr>
          <w:p w:rsidR="00BF00DF" w:rsidRPr="005E1E7B" w:rsidRDefault="00BF00DF" w:rsidP="7A9942BD">
            <w:pPr>
              <w:shd w:val="clear" w:color="auto" w:fill="FFFFFF"/>
            </w:pPr>
            <w:r w:rsidRPr="005E1E7B">
              <w:t xml:space="preserve">Večer frankofonije, Muzej grada Splita </w:t>
            </w:r>
          </w:p>
        </w:tc>
      </w:tr>
      <w:tr w:rsidR="00BF00DF" w:rsidRPr="005E1E7B" w:rsidTr="7B89D2C2">
        <w:trPr>
          <w:trHeight w:val="454"/>
        </w:trPr>
        <w:tc>
          <w:tcPr>
            <w:tcW w:w="1560" w:type="dxa"/>
            <w:vMerge/>
            <w:vAlign w:val="center"/>
          </w:tcPr>
          <w:p w:rsidR="00BF00DF" w:rsidRPr="005E1E7B" w:rsidRDefault="00BF00DF" w:rsidP="657CFC08"/>
        </w:tc>
        <w:tc>
          <w:tcPr>
            <w:tcW w:w="567" w:type="dxa"/>
            <w:vMerge/>
            <w:vAlign w:val="center"/>
          </w:tcPr>
          <w:p w:rsidR="00BF00DF" w:rsidRPr="005E1E7B" w:rsidRDefault="00BF00DF" w:rsidP="7A9942BD"/>
        </w:tc>
        <w:tc>
          <w:tcPr>
            <w:tcW w:w="567" w:type="dxa"/>
            <w:vMerge/>
            <w:vAlign w:val="center"/>
          </w:tcPr>
          <w:p w:rsidR="00BF00DF" w:rsidRPr="005E1E7B" w:rsidRDefault="00BF00DF" w:rsidP="7A9942BD"/>
        </w:tc>
        <w:tc>
          <w:tcPr>
            <w:tcW w:w="7796" w:type="dxa"/>
            <w:vAlign w:val="center"/>
          </w:tcPr>
          <w:p w:rsidR="00BF00DF" w:rsidRPr="005E1E7B" w:rsidRDefault="00BF00DF" w:rsidP="00BF00DF">
            <w:pPr>
              <w:shd w:val="clear" w:color="auto" w:fill="FFFFFF"/>
            </w:pPr>
            <w:r>
              <w:t>Hatzeov rođendan u Đardinu na prvi dan proljeća</w:t>
            </w:r>
          </w:p>
        </w:tc>
      </w:tr>
      <w:tr w:rsidR="005E1E7B" w:rsidRPr="005E1E7B" w:rsidTr="7B89D2C2">
        <w:trPr>
          <w:trHeight w:val="454"/>
        </w:trPr>
        <w:tc>
          <w:tcPr>
            <w:tcW w:w="1560" w:type="dxa"/>
            <w:vAlign w:val="center"/>
          </w:tcPr>
          <w:p w:rsidR="00D67B3C" w:rsidRPr="005E1E7B" w:rsidRDefault="00D67B3C" w:rsidP="657CFC08">
            <w:r w:rsidRPr="005E1E7B">
              <w:t>Petak,</w:t>
            </w:r>
          </w:p>
        </w:tc>
        <w:tc>
          <w:tcPr>
            <w:tcW w:w="567" w:type="dxa"/>
            <w:vAlign w:val="center"/>
          </w:tcPr>
          <w:p w:rsidR="00D67B3C" w:rsidRPr="005E1E7B" w:rsidRDefault="00D67B3C" w:rsidP="7A9942BD">
            <w:r w:rsidRPr="005E1E7B">
              <w:t>22.</w:t>
            </w:r>
          </w:p>
        </w:tc>
        <w:tc>
          <w:tcPr>
            <w:tcW w:w="567" w:type="dxa"/>
            <w:vAlign w:val="center"/>
          </w:tcPr>
          <w:p w:rsidR="00D67B3C" w:rsidRPr="005E1E7B" w:rsidRDefault="00D67B3C" w:rsidP="7A9942BD">
            <w:r w:rsidRPr="005E1E7B">
              <w:t>03.</w:t>
            </w:r>
          </w:p>
        </w:tc>
        <w:tc>
          <w:tcPr>
            <w:tcW w:w="7796" w:type="dxa"/>
            <w:vAlign w:val="center"/>
          </w:tcPr>
          <w:p w:rsidR="00D67B3C" w:rsidRPr="005E1E7B" w:rsidRDefault="00D67B3C" w:rsidP="657CFC08">
            <w:pPr>
              <w:shd w:val="clear" w:color="auto" w:fill="FFFFFF"/>
            </w:pPr>
            <w:r w:rsidRPr="005E1E7B">
              <w:t>Svečani koncert povodom Dana Škole</w:t>
            </w:r>
          </w:p>
        </w:tc>
      </w:tr>
      <w:tr w:rsidR="005E1E7B" w:rsidRPr="005E1E7B" w:rsidTr="7B89D2C2">
        <w:trPr>
          <w:trHeight w:val="454"/>
        </w:trPr>
        <w:tc>
          <w:tcPr>
            <w:tcW w:w="1560" w:type="dxa"/>
            <w:vAlign w:val="center"/>
          </w:tcPr>
          <w:p w:rsidR="00D67B3C" w:rsidRPr="005E1E7B" w:rsidRDefault="00D67B3C" w:rsidP="00917B1D">
            <w:r w:rsidRPr="005E1E7B">
              <w:t>Subota,</w:t>
            </w:r>
          </w:p>
        </w:tc>
        <w:tc>
          <w:tcPr>
            <w:tcW w:w="567" w:type="dxa"/>
            <w:vAlign w:val="center"/>
          </w:tcPr>
          <w:p w:rsidR="00D67B3C" w:rsidRPr="005E1E7B" w:rsidRDefault="00D67B3C" w:rsidP="00917B1D">
            <w:r w:rsidRPr="005E1E7B">
              <w:t>23.</w:t>
            </w:r>
          </w:p>
        </w:tc>
        <w:tc>
          <w:tcPr>
            <w:tcW w:w="567" w:type="dxa"/>
            <w:vAlign w:val="center"/>
          </w:tcPr>
          <w:p w:rsidR="00D67B3C" w:rsidRPr="005E1E7B" w:rsidRDefault="00D67B3C" w:rsidP="00917B1D">
            <w:r w:rsidRPr="005E1E7B">
              <w:t>03.</w:t>
            </w:r>
          </w:p>
        </w:tc>
        <w:tc>
          <w:tcPr>
            <w:tcW w:w="7796" w:type="dxa"/>
            <w:vAlign w:val="center"/>
          </w:tcPr>
          <w:p w:rsidR="00D67B3C" w:rsidRPr="005E1E7B" w:rsidRDefault="7B89D2C2" w:rsidP="00766369">
            <w:pPr>
              <w:shd w:val="clear" w:color="auto" w:fill="FFFFFF"/>
            </w:pPr>
            <w:r w:rsidRPr="005E1E7B">
              <w:t>Guitar festival Rust</w:t>
            </w:r>
          </w:p>
        </w:tc>
      </w:tr>
      <w:tr w:rsidR="005E1E7B" w:rsidRPr="005E1E7B" w:rsidTr="00766369">
        <w:trPr>
          <w:trHeight w:val="454"/>
        </w:trPr>
        <w:tc>
          <w:tcPr>
            <w:tcW w:w="10490" w:type="dxa"/>
            <w:gridSpan w:val="4"/>
            <w:shd w:val="clear" w:color="auto" w:fill="F2F2F2"/>
            <w:vAlign w:val="center"/>
          </w:tcPr>
          <w:p w:rsidR="00D67B3C" w:rsidRPr="005E1E7B" w:rsidRDefault="00D67B3C" w:rsidP="657CFC08">
            <w:pPr>
              <w:rPr>
                <w:b/>
                <w:bCs/>
              </w:rPr>
            </w:pPr>
            <w:r w:rsidRPr="005E1E7B">
              <w:rPr>
                <w:b/>
                <w:bCs/>
              </w:rPr>
              <w:t>XXVII. TJEDAN – A</w:t>
            </w:r>
          </w:p>
        </w:tc>
      </w:tr>
      <w:tr w:rsidR="00DC7172" w:rsidRPr="005E1E7B" w:rsidTr="00FA1ACD">
        <w:trPr>
          <w:trHeight w:val="918"/>
        </w:trPr>
        <w:tc>
          <w:tcPr>
            <w:tcW w:w="1560" w:type="dxa"/>
            <w:vAlign w:val="center"/>
          </w:tcPr>
          <w:p w:rsidR="00DC7172" w:rsidRPr="005E1E7B" w:rsidRDefault="00DC7172" w:rsidP="657CFC08">
            <w:r w:rsidRPr="005E1E7B">
              <w:t>Srijeda,</w:t>
            </w:r>
          </w:p>
        </w:tc>
        <w:tc>
          <w:tcPr>
            <w:tcW w:w="567" w:type="dxa"/>
            <w:vAlign w:val="center"/>
          </w:tcPr>
          <w:p w:rsidR="00DC7172" w:rsidRPr="005E1E7B" w:rsidRDefault="00DC7172" w:rsidP="7A9942BD">
            <w:r w:rsidRPr="005E1E7B">
              <w:t>27.</w:t>
            </w:r>
          </w:p>
        </w:tc>
        <w:tc>
          <w:tcPr>
            <w:tcW w:w="567" w:type="dxa"/>
            <w:vAlign w:val="center"/>
          </w:tcPr>
          <w:p w:rsidR="00DC7172" w:rsidRPr="005E1E7B" w:rsidRDefault="00DC7172" w:rsidP="7A9942BD">
            <w:r w:rsidRPr="005E1E7B">
              <w:t>03.</w:t>
            </w:r>
          </w:p>
        </w:tc>
        <w:tc>
          <w:tcPr>
            <w:tcW w:w="7796" w:type="dxa"/>
            <w:vAlign w:val="center"/>
          </w:tcPr>
          <w:p w:rsidR="00DC7172" w:rsidRPr="005E1E7B" w:rsidRDefault="00DC7172" w:rsidP="657CFC08">
            <w:r w:rsidRPr="005E1E7B">
              <w:t xml:space="preserve">Sastanak Vijeća razrednika, pročelnika i voditelja </w:t>
            </w:r>
          </w:p>
        </w:tc>
      </w:tr>
      <w:tr w:rsidR="005E1E7B" w:rsidRPr="005E1E7B" w:rsidTr="7B89D2C2">
        <w:trPr>
          <w:trHeight w:val="454"/>
        </w:trPr>
        <w:tc>
          <w:tcPr>
            <w:tcW w:w="1560" w:type="dxa"/>
            <w:vAlign w:val="center"/>
          </w:tcPr>
          <w:p w:rsidR="001E059D" w:rsidRPr="005E1E7B" w:rsidRDefault="001E059D" w:rsidP="00917B1D">
            <w:r w:rsidRPr="005E1E7B">
              <w:t>Četvrtak,</w:t>
            </w:r>
          </w:p>
        </w:tc>
        <w:tc>
          <w:tcPr>
            <w:tcW w:w="567" w:type="dxa"/>
            <w:vAlign w:val="center"/>
          </w:tcPr>
          <w:p w:rsidR="001E059D" w:rsidRPr="005E1E7B" w:rsidRDefault="001E059D" w:rsidP="00917B1D">
            <w:r w:rsidRPr="005E1E7B">
              <w:t>28.</w:t>
            </w:r>
          </w:p>
        </w:tc>
        <w:tc>
          <w:tcPr>
            <w:tcW w:w="567" w:type="dxa"/>
            <w:vAlign w:val="center"/>
          </w:tcPr>
          <w:p w:rsidR="001E059D" w:rsidRPr="005E1E7B" w:rsidRDefault="001E059D" w:rsidP="00917B1D">
            <w:r w:rsidRPr="005E1E7B">
              <w:t>03.</w:t>
            </w:r>
          </w:p>
        </w:tc>
        <w:tc>
          <w:tcPr>
            <w:tcW w:w="7796" w:type="dxa"/>
            <w:vAlign w:val="center"/>
          </w:tcPr>
          <w:p w:rsidR="001E059D" w:rsidRPr="005E1E7B" w:rsidRDefault="001E059D" w:rsidP="00917B1D">
            <w:r w:rsidRPr="005E1E7B">
              <w:t>28.03 – 31.03. Ekskurzija – Beč DO Kaštela i Trogir ( V i VI razredi )</w:t>
            </w:r>
          </w:p>
        </w:tc>
      </w:tr>
      <w:tr w:rsidR="005E1E7B" w:rsidRPr="005E1E7B" w:rsidTr="7B89D2C2">
        <w:trPr>
          <w:trHeight w:val="454"/>
        </w:trPr>
        <w:tc>
          <w:tcPr>
            <w:tcW w:w="1560" w:type="dxa"/>
            <w:vAlign w:val="center"/>
          </w:tcPr>
          <w:p w:rsidR="00D67B3C" w:rsidRPr="005E1E7B" w:rsidRDefault="00D67B3C" w:rsidP="00917B1D">
            <w:r w:rsidRPr="005E1E7B">
              <w:t>Petak,</w:t>
            </w:r>
          </w:p>
        </w:tc>
        <w:tc>
          <w:tcPr>
            <w:tcW w:w="567" w:type="dxa"/>
            <w:vAlign w:val="center"/>
          </w:tcPr>
          <w:p w:rsidR="00D67B3C" w:rsidRPr="005E1E7B" w:rsidRDefault="00D67B3C" w:rsidP="00917B1D">
            <w:r w:rsidRPr="005E1E7B">
              <w:t>29.</w:t>
            </w:r>
          </w:p>
        </w:tc>
        <w:tc>
          <w:tcPr>
            <w:tcW w:w="567" w:type="dxa"/>
            <w:vAlign w:val="center"/>
          </w:tcPr>
          <w:p w:rsidR="00D67B3C" w:rsidRPr="005E1E7B" w:rsidRDefault="00D67B3C" w:rsidP="00917B1D">
            <w:r w:rsidRPr="005E1E7B">
              <w:t>03.</w:t>
            </w:r>
          </w:p>
        </w:tc>
        <w:tc>
          <w:tcPr>
            <w:tcW w:w="7796" w:type="dxa"/>
            <w:vAlign w:val="center"/>
          </w:tcPr>
          <w:p w:rsidR="00D67B3C" w:rsidRPr="005E1E7B" w:rsidRDefault="00D67B3C" w:rsidP="00917B1D">
            <w:r w:rsidRPr="005E1E7B">
              <w:t>Rok za prijavu obrane završnog rada- ljetni rok</w:t>
            </w:r>
          </w:p>
        </w:tc>
      </w:tr>
      <w:tr w:rsidR="005E1E7B" w:rsidRPr="005E1E7B" w:rsidTr="7B89D2C2">
        <w:trPr>
          <w:trHeight w:val="454"/>
        </w:trPr>
        <w:tc>
          <w:tcPr>
            <w:tcW w:w="1560" w:type="dxa"/>
            <w:vAlign w:val="center"/>
          </w:tcPr>
          <w:p w:rsidR="00D67B3C" w:rsidRPr="005E1E7B" w:rsidRDefault="00D67B3C" w:rsidP="00917B1D">
            <w:r w:rsidRPr="005E1E7B">
              <w:t>Subota,</w:t>
            </w:r>
          </w:p>
        </w:tc>
        <w:tc>
          <w:tcPr>
            <w:tcW w:w="567" w:type="dxa"/>
            <w:vAlign w:val="center"/>
          </w:tcPr>
          <w:p w:rsidR="00D67B3C" w:rsidRPr="005E1E7B" w:rsidRDefault="00D67B3C" w:rsidP="00917B1D">
            <w:r w:rsidRPr="005E1E7B">
              <w:t>30.</w:t>
            </w:r>
          </w:p>
        </w:tc>
        <w:tc>
          <w:tcPr>
            <w:tcW w:w="567" w:type="dxa"/>
            <w:vAlign w:val="center"/>
          </w:tcPr>
          <w:p w:rsidR="00D67B3C" w:rsidRPr="005E1E7B" w:rsidRDefault="00D67B3C" w:rsidP="00917B1D">
            <w:r w:rsidRPr="005E1E7B">
              <w:t>03.</w:t>
            </w:r>
          </w:p>
        </w:tc>
        <w:tc>
          <w:tcPr>
            <w:tcW w:w="7796" w:type="dxa"/>
            <w:vAlign w:val="center"/>
          </w:tcPr>
          <w:p w:rsidR="00D67B3C" w:rsidRPr="005E1E7B" w:rsidRDefault="7B89D2C2" w:rsidP="7B89D2C2">
            <w:r w:rsidRPr="005E1E7B">
              <w:t>Zagreb guitar festival</w:t>
            </w:r>
          </w:p>
          <w:p w:rsidR="00EB527E" w:rsidRPr="005E1E7B" w:rsidRDefault="00EB527E" w:rsidP="7B89D2C2">
            <w:r w:rsidRPr="005E1E7B">
              <w:t>Stručno putovanje u Zagreb, koncert Joshua Bell i orkestar St. Martin in the Fields</w:t>
            </w:r>
          </w:p>
        </w:tc>
      </w:tr>
    </w:tbl>
    <w:p w:rsidR="0008261F" w:rsidRDefault="0008261F" w:rsidP="657CFC08">
      <w:pPr>
        <w:rPr>
          <w:rFonts w:ascii="HelveticaNeueLT Pro 23 UltLtEx" w:hAnsi="HelveticaNeueLT Pro 23 UltLtEx"/>
          <w:b/>
          <w:bCs/>
          <w:sz w:val="72"/>
          <w:szCs w:val="72"/>
        </w:rPr>
      </w:pPr>
    </w:p>
    <w:p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travanj 2019</w:t>
      </w:r>
    </w:p>
    <w:tbl>
      <w:tblPr>
        <w:tblpPr w:leftFromText="180" w:rightFromText="180" w:vertAnchor="text" w:tblpX="-459" w:tblpY="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536"/>
        <w:gridCol w:w="566"/>
        <w:gridCol w:w="7690"/>
      </w:tblGrid>
      <w:tr w:rsidR="005E1E7B" w:rsidRPr="005E1E7B" w:rsidTr="00766369">
        <w:trPr>
          <w:trHeight w:val="454"/>
        </w:trPr>
        <w:tc>
          <w:tcPr>
            <w:tcW w:w="10456" w:type="dxa"/>
            <w:gridSpan w:val="4"/>
            <w:shd w:val="clear" w:color="auto" w:fill="F2F2F2"/>
            <w:vAlign w:val="center"/>
          </w:tcPr>
          <w:p w:rsidR="00D67B3C" w:rsidRPr="005E1E7B" w:rsidRDefault="00D67B3C" w:rsidP="657CFC08">
            <w:pPr>
              <w:rPr>
                <w:i/>
                <w:iCs/>
              </w:rPr>
            </w:pPr>
            <w:r w:rsidRPr="005E1E7B">
              <w:rPr>
                <w:b/>
                <w:bCs/>
              </w:rPr>
              <w:t>XXVIII. TJEDAN – B</w:t>
            </w:r>
          </w:p>
        </w:tc>
      </w:tr>
      <w:tr w:rsidR="005E1E7B" w:rsidRPr="005E1E7B" w:rsidTr="7B89D2C2">
        <w:trPr>
          <w:trHeight w:val="454"/>
        </w:trPr>
        <w:tc>
          <w:tcPr>
            <w:tcW w:w="1664" w:type="dxa"/>
            <w:vAlign w:val="center"/>
          </w:tcPr>
          <w:p w:rsidR="00D67B3C" w:rsidRPr="005E1E7B" w:rsidRDefault="00D67B3C" w:rsidP="00072989">
            <w:r w:rsidRPr="005E1E7B">
              <w:t>Ponedjeljak,</w:t>
            </w:r>
          </w:p>
        </w:tc>
        <w:tc>
          <w:tcPr>
            <w:tcW w:w="536" w:type="dxa"/>
            <w:vAlign w:val="center"/>
          </w:tcPr>
          <w:p w:rsidR="00D67B3C" w:rsidRPr="005E1E7B" w:rsidRDefault="00D67B3C" w:rsidP="7A9942BD">
            <w:r w:rsidRPr="005E1E7B">
              <w:t>01.</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7B89D2C2" w:rsidP="7B89D2C2">
            <w:r w:rsidRPr="005E1E7B">
              <w:t>Sarajevo international guitar festival</w:t>
            </w:r>
          </w:p>
        </w:tc>
      </w:tr>
      <w:tr w:rsidR="005E1E7B" w:rsidRPr="005E1E7B" w:rsidTr="7B89D2C2">
        <w:trPr>
          <w:trHeight w:val="454"/>
        </w:trPr>
        <w:tc>
          <w:tcPr>
            <w:tcW w:w="1664" w:type="dxa"/>
            <w:vAlign w:val="center"/>
          </w:tcPr>
          <w:p w:rsidR="00D67B3C" w:rsidRPr="005E1E7B" w:rsidRDefault="00D67B3C" w:rsidP="657CFC08">
            <w:r w:rsidRPr="005E1E7B">
              <w:t>Četvrtak,</w:t>
            </w:r>
          </w:p>
        </w:tc>
        <w:tc>
          <w:tcPr>
            <w:tcW w:w="536" w:type="dxa"/>
            <w:vAlign w:val="center"/>
          </w:tcPr>
          <w:p w:rsidR="00D67B3C" w:rsidRPr="005E1E7B" w:rsidRDefault="00D67B3C" w:rsidP="7A9942BD">
            <w:r w:rsidRPr="005E1E7B">
              <w:t>04.</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Vijeće ravnatelja umjetničkih škola/ Zagreb</w:t>
            </w:r>
          </w:p>
        </w:tc>
      </w:tr>
      <w:tr w:rsidR="005E1E7B" w:rsidRPr="005E1E7B" w:rsidTr="7B89D2C2">
        <w:trPr>
          <w:trHeight w:val="454"/>
        </w:trPr>
        <w:tc>
          <w:tcPr>
            <w:tcW w:w="1664" w:type="dxa"/>
            <w:vAlign w:val="center"/>
          </w:tcPr>
          <w:p w:rsidR="00D67B3C" w:rsidRPr="005E1E7B" w:rsidRDefault="00D67B3C" w:rsidP="657CFC08">
            <w:r w:rsidRPr="005E1E7B">
              <w:t>Petak,</w:t>
            </w:r>
          </w:p>
        </w:tc>
        <w:tc>
          <w:tcPr>
            <w:tcW w:w="536" w:type="dxa"/>
            <w:vAlign w:val="center"/>
          </w:tcPr>
          <w:p w:rsidR="00D67B3C" w:rsidRPr="005E1E7B" w:rsidRDefault="00D67B3C" w:rsidP="7A9942BD">
            <w:r w:rsidRPr="005E1E7B">
              <w:t>05.</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Državno natjecanje, Zagreb 05. - 13. 04.</w:t>
            </w:r>
          </w:p>
        </w:tc>
      </w:tr>
      <w:tr w:rsidR="005E1E7B" w:rsidRPr="005E1E7B" w:rsidTr="00766369">
        <w:trPr>
          <w:trHeight w:val="454"/>
        </w:trPr>
        <w:tc>
          <w:tcPr>
            <w:tcW w:w="10456" w:type="dxa"/>
            <w:gridSpan w:val="4"/>
            <w:shd w:val="clear" w:color="auto" w:fill="F2F2F2"/>
            <w:vAlign w:val="center"/>
          </w:tcPr>
          <w:p w:rsidR="00D67B3C" w:rsidRPr="005E1E7B" w:rsidRDefault="00D67B3C" w:rsidP="657CFC08">
            <w:pPr>
              <w:rPr>
                <w:b/>
                <w:bCs/>
                <w:i/>
                <w:iCs/>
              </w:rPr>
            </w:pPr>
            <w:r w:rsidRPr="005E1E7B">
              <w:rPr>
                <w:b/>
                <w:bCs/>
              </w:rPr>
              <w:t>XXIX. TJEDAN - A</w:t>
            </w:r>
          </w:p>
        </w:tc>
      </w:tr>
      <w:tr w:rsidR="005E1E7B" w:rsidRPr="005E1E7B" w:rsidTr="7B89D2C2">
        <w:trPr>
          <w:trHeight w:val="454"/>
        </w:trPr>
        <w:tc>
          <w:tcPr>
            <w:tcW w:w="1664" w:type="dxa"/>
            <w:tcBorders>
              <w:bottom w:val="nil"/>
            </w:tcBorders>
            <w:vAlign w:val="center"/>
          </w:tcPr>
          <w:p w:rsidR="00D67B3C" w:rsidRPr="005E1E7B" w:rsidRDefault="00D67B3C" w:rsidP="657CFC08">
            <w:r w:rsidRPr="005E1E7B">
              <w:t>Ponedjeljak,</w:t>
            </w:r>
          </w:p>
        </w:tc>
        <w:tc>
          <w:tcPr>
            <w:tcW w:w="536" w:type="dxa"/>
            <w:tcBorders>
              <w:bottom w:val="nil"/>
            </w:tcBorders>
            <w:vAlign w:val="center"/>
          </w:tcPr>
          <w:p w:rsidR="00D67B3C" w:rsidRPr="005E1E7B" w:rsidRDefault="00D67B3C" w:rsidP="7A9942BD">
            <w:r w:rsidRPr="005E1E7B">
              <w:t>08.</w:t>
            </w:r>
          </w:p>
        </w:tc>
        <w:tc>
          <w:tcPr>
            <w:tcW w:w="566" w:type="dxa"/>
            <w:tcBorders>
              <w:bottom w:val="nil"/>
            </w:tcBorders>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Početak oglašavanja prijemnog ispita za prvi osnovne</w:t>
            </w:r>
          </w:p>
        </w:tc>
      </w:tr>
      <w:tr w:rsidR="005E1E7B" w:rsidRPr="005E1E7B" w:rsidTr="7B89D2C2">
        <w:trPr>
          <w:trHeight w:val="454"/>
        </w:trPr>
        <w:tc>
          <w:tcPr>
            <w:tcW w:w="1664" w:type="dxa"/>
            <w:vMerge w:val="restart"/>
            <w:vAlign w:val="center"/>
          </w:tcPr>
          <w:p w:rsidR="00D67B3C" w:rsidRPr="005E1E7B" w:rsidRDefault="00D67B3C" w:rsidP="657CFC08">
            <w:r w:rsidRPr="005E1E7B">
              <w:t>Srijeda,</w:t>
            </w:r>
          </w:p>
        </w:tc>
        <w:tc>
          <w:tcPr>
            <w:tcW w:w="536" w:type="dxa"/>
            <w:vMerge w:val="restart"/>
            <w:vAlign w:val="center"/>
          </w:tcPr>
          <w:p w:rsidR="00D67B3C" w:rsidRPr="005E1E7B" w:rsidRDefault="00D67B3C" w:rsidP="7A9942BD">
            <w:r w:rsidRPr="005E1E7B">
              <w:t>10.</w:t>
            </w:r>
          </w:p>
        </w:tc>
        <w:tc>
          <w:tcPr>
            <w:tcW w:w="566" w:type="dxa"/>
            <w:vMerge w:val="restart"/>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Srijedom u Glazbenoj, ciklus koncerata</w:t>
            </w:r>
          </w:p>
        </w:tc>
      </w:tr>
      <w:tr w:rsidR="005E1E7B" w:rsidRPr="005E1E7B" w:rsidTr="7B89D2C2">
        <w:trPr>
          <w:trHeight w:val="454"/>
        </w:trPr>
        <w:tc>
          <w:tcPr>
            <w:tcW w:w="1664" w:type="dxa"/>
            <w:vMerge/>
            <w:vAlign w:val="center"/>
          </w:tcPr>
          <w:p w:rsidR="00D67B3C" w:rsidRPr="005E1E7B" w:rsidRDefault="00D67B3C" w:rsidP="00072989"/>
        </w:tc>
        <w:tc>
          <w:tcPr>
            <w:tcW w:w="536" w:type="dxa"/>
            <w:vMerge/>
            <w:vAlign w:val="center"/>
          </w:tcPr>
          <w:p w:rsidR="00D67B3C" w:rsidRPr="005E1E7B" w:rsidRDefault="00D67B3C" w:rsidP="00072989"/>
        </w:tc>
        <w:tc>
          <w:tcPr>
            <w:tcW w:w="566" w:type="dxa"/>
            <w:vMerge/>
            <w:vAlign w:val="center"/>
          </w:tcPr>
          <w:p w:rsidR="00D67B3C" w:rsidRPr="005E1E7B" w:rsidRDefault="00D67B3C" w:rsidP="00072989"/>
        </w:tc>
        <w:tc>
          <w:tcPr>
            <w:tcW w:w="7690" w:type="dxa"/>
            <w:vAlign w:val="center"/>
          </w:tcPr>
          <w:p w:rsidR="00D67B3C" w:rsidRPr="005E1E7B" w:rsidRDefault="00D67B3C" w:rsidP="657CFC08">
            <w:r w:rsidRPr="005E1E7B">
              <w:t>3. sjednica Nastavničkog vijeća Split i DO</w:t>
            </w:r>
          </w:p>
        </w:tc>
      </w:tr>
      <w:tr w:rsidR="005E1E7B" w:rsidRPr="005E1E7B" w:rsidTr="7B89D2C2">
        <w:trPr>
          <w:trHeight w:val="454"/>
        </w:trPr>
        <w:tc>
          <w:tcPr>
            <w:tcW w:w="1664" w:type="dxa"/>
            <w:vMerge/>
            <w:vAlign w:val="center"/>
          </w:tcPr>
          <w:p w:rsidR="00D67B3C" w:rsidRPr="005E1E7B" w:rsidRDefault="00D67B3C" w:rsidP="00072989"/>
        </w:tc>
        <w:tc>
          <w:tcPr>
            <w:tcW w:w="536" w:type="dxa"/>
            <w:vMerge/>
            <w:vAlign w:val="center"/>
          </w:tcPr>
          <w:p w:rsidR="00D67B3C" w:rsidRPr="005E1E7B" w:rsidRDefault="00D67B3C" w:rsidP="00072989"/>
        </w:tc>
        <w:tc>
          <w:tcPr>
            <w:tcW w:w="566" w:type="dxa"/>
            <w:vMerge/>
            <w:vAlign w:val="center"/>
          </w:tcPr>
          <w:p w:rsidR="00D67B3C" w:rsidRPr="005E1E7B" w:rsidRDefault="00D67B3C" w:rsidP="00072989"/>
        </w:tc>
        <w:tc>
          <w:tcPr>
            <w:tcW w:w="7690" w:type="dxa"/>
            <w:vAlign w:val="center"/>
          </w:tcPr>
          <w:p w:rsidR="00D67B3C" w:rsidRPr="005E1E7B" w:rsidRDefault="00D67B3C" w:rsidP="7A9942BD">
            <w:r w:rsidRPr="005E1E7B">
              <w:t>Međunarodno natjecanje pjevača, Iuventus canti, Slovačka</w:t>
            </w:r>
          </w:p>
        </w:tc>
      </w:tr>
      <w:tr w:rsidR="005E1E7B" w:rsidRPr="005E1E7B" w:rsidTr="7B89D2C2">
        <w:trPr>
          <w:trHeight w:val="454"/>
        </w:trPr>
        <w:tc>
          <w:tcPr>
            <w:tcW w:w="1664" w:type="dxa"/>
            <w:vAlign w:val="center"/>
          </w:tcPr>
          <w:p w:rsidR="00D67B3C" w:rsidRPr="005E1E7B" w:rsidRDefault="00D67B3C" w:rsidP="657CFC08">
            <w:r w:rsidRPr="005E1E7B">
              <w:t>Subota,</w:t>
            </w:r>
          </w:p>
        </w:tc>
        <w:tc>
          <w:tcPr>
            <w:tcW w:w="536" w:type="dxa"/>
            <w:vAlign w:val="center"/>
          </w:tcPr>
          <w:p w:rsidR="00D67B3C" w:rsidRPr="005E1E7B" w:rsidRDefault="00D67B3C" w:rsidP="7A9942BD">
            <w:r w:rsidRPr="005E1E7B">
              <w:t>13.</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24. natjecanje Daleki akordi 13. – 17. 04.</w:t>
            </w:r>
          </w:p>
        </w:tc>
      </w:tr>
      <w:tr w:rsidR="005E1E7B" w:rsidRPr="005E1E7B" w:rsidTr="00766369">
        <w:trPr>
          <w:trHeight w:val="454"/>
        </w:trPr>
        <w:tc>
          <w:tcPr>
            <w:tcW w:w="10456" w:type="dxa"/>
            <w:gridSpan w:val="4"/>
            <w:shd w:val="clear" w:color="auto" w:fill="F2F2F2"/>
            <w:vAlign w:val="center"/>
          </w:tcPr>
          <w:p w:rsidR="00D67B3C" w:rsidRPr="005E1E7B" w:rsidRDefault="00D67B3C" w:rsidP="657CFC08">
            <w:r w:rsidRPr="005E1E7B">
              <w:rPr>
                <w:b/>
                <w:bCs/>
              </w:rPr>
              <w:t>XXX. TJEDAN  – B</w:t>
            </w:r>
          </w:p>
        </w:tc>
      </w:tr>
      <w:tr w:rsidR="005E1E7B" w:rsidRPr="005E1E7B" w:rsidTr="7B89D2C2">
        <w:trPr>
          <w:trHeight w:val="454"/>
        </w:trPr>
        <w:tc>
          <w:tcPr>
            <w:tcW w:w="1664" w:type="dxa"/>
            <w:vAlign w:val="center"/>
          </w:tcPr>
          <w:p w:rsidR="00D67B3C" w:rsidRPr="005E1E7B" w:rsidRDefault="00D67B3C" w:rsidP="657CFC08">
            <w:r w:rsidRPr="005E1E7B">
              <w:t>Ponedjeljak,</w:t>
            </w:r>
          </w:p>
        </w:tc>
        <w:tc>
          <w:tcPr>
            <w:tcW w:w="536" w:type="dxa"/>
            <w:vAlign w:val="center"/>
          </w:tcPr>
          <w:p w:rsidR="00D67B3C" w:rsidRPr="005E1E7B" w:rsidRDefault="00D67B3C" w:rsidP="7A9942BD">
            <w:r w:rsidRPr="005E1E7B">
              <w:t>15.</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7A9942BD">
            <w:r w:rsidRPr="005E1E7B">
              <w:t>Međunarodno pijanističko natjecanje J. Murai, Varaždin</w:t>
            </w:r>
          </w:p>
        </w:tc>
      </w:tr>
      <w:tr w:rsidR="005E1E7B" w:rsidRPr="005E1E7B" w:rsidTr="7B89D2C2">
        <w:trPr>
          <w:trHeight w:val="454"/>
        </w:trPr>
        <w:tc>
          <w:tcPr>
            <w:tcW w:w="1664" w:type="dxa"/>
            <w:vAlign w:val="center"/>
          </w:tcPr>
          <w:p w:rsidR="00D67B3C" w:rsidRPr="005E1E7B" w:rsidRDefault="00D67B3C" w:rsidP="657CFC08">
            <w:r w:rsidRPr="005E1E7B">
              <w:t>Utorak,</w:t>
            </w:r>
          </w:p>
        </w:tc>
        <w:tc>
          <w:tcPr>
            <w:tcW w:w="536" w:type="dxa"/>
            <w:vAlign w:val="center"/>
          </w:tcPr>
          <w:p w:rsidR="00D67B3C" w:rsidRPr="005E1E7B" w:rsidRDefault="00D67B3C" w:rsidP="7A9942BD">
            <w:r w:rsidRPr="005E1E7B">
              <w:t>16.</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Početak online prijava za 1. osnovne</w:t>
            </w:r>
          </w:p>
        </w:tc>
      </w:tr>
      <w:tr w:rsidR="005E1E7B" w:rsidRPr="005E1E7B" w:rsidTr="7B89D2C2">
        <w:trPr>
          <w:trHeight w:val="918"/>
        </w:trPr>
        <w:tc>
          <w:tcPr>
            <w:tcW w:w="1664" w:type="dxa"/>
            <w:vAlign w:val="center"/>
          </w:tcPr>
          <w:p w:rsidR="00D67B3C" w:rsidRPr="005E1E7B" w:rsidRDefault="00D67B3C" w:rsidP="657CFC08">
            <w:r w:rsidRPr="005E1E7B">
              <w:t>Četvrtak,</w:t>
            </w:r>
          </w:p>
        </w:tc>
        <w:tc>
          <w:tcPr>
            <w:tcW w:w="536" w:type="dxa"/>
            <w:vAlign w:val="center"/>
          </w:tcPr>
          <w:p w:rsidR="00D67B3C" w:rsidRPr="005E1E7B" w:rsidRDefault="00D67B3C" w:rsidP="7A9942BD">
            <w:r w:rsidRPr="005E1E7B">
              <w:t>18.</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Početak proljetnog odmora učenika od 18.04. - 26.04.</w:t>
            </w:r>
          </w:p>
        </w:tc>
      </w:tr>
      <w:tr w:rsidR="005E1E7B" w:rsidRPr="005E1E7B" w:rsidTr="7B89D2C2">
        <w:trPr>
          <w:trHeight w:val="454"/>
        </w:trPr>
        <w:tc>
          <w:tcPr>
            <w:tcW w:w="1664" w:type="dxa"/>
            <w:vAlign w:val="center"/>
          </w:tcPr>
          <w:p w:rsidR="00D67B3C" w:rsidRPr="005E1E7B" w:rsidRDefault="00D67B3C" w:rsidP="657CFC08">
            <w:r w:rsidRPr="005E1E7B">
              <w:t>Nedjelja,</w:t>
            </w:r>
          </w:p>
        </w:tc>
        <w:tc>
          <w:tcPr>
            <w:tcW w:w="536" w:type="dxa"/>
            <w:vAlign w:val="center"/>
          </w:tcPr>
          <w:p w:rsidR="00D67B3C" w:rsidRPr="005E1E7B" w:rsidRDefault="00D67B3C" w:rsidP="7A9942BD">
            <w:r w:rsidRPr="005E1E7B">
              <w:t>21.</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pPr>
              <w:rPr>
                <w:i/>
                <w:iCs/>
              </w:rPr>
            </w:pPr>
            <w:r w:rsidRPr="005E1E7B">
              <w:rPr>
                <w:i/>
                <w:iCs/>
              </w:rPr>
              <w:t>Uskrs</w:t>
            </w:r>
          </w:p>
        </w:tc>
      </w:tr>
      <w:tr w:rsidR="005E1E7B" w:rsidRPr="005E1E7B" w:rsidTr="00766369">
        <w:trPr>
          <w:trHeight w:val="454"/>
        </w:trPr>
        <w:tc>
          <w:tcPr>
            <w:tcW w:w="10456" w:type="dxa"/>
            <w:gridSpan w:val="4"/>
            <w:shd w:val="clear" w:color="auto" w:fill="F2F2F2"/>
            <w:vAlign w:val="center"/>
          </w:tcPr>
          <w:p w:rsidR="00D67B3C" w:rsidRPr="005E1E7B" w:rsidRDefault="00D67B3C" w:rsidP="657CFC08">
            <w:r w:rsidRPr="005E1E7B">
              <w:rPr>
                <w:b/>
                <w:bCs/>
              </w:rPr>
              <w:t>TJEDAN – A</w:t>
            </w:r>
          </w:p>
        </w:tc>
      </w:tr>
      <w:tr w:rsidR="005E1E7B" w:rsidRPr="005E1E7B" w:rsidTr="7B89D2C2">
        <w:trPr>
          <w:trHeight w:val="918"/>
        </w:trPr>
        <w:tc>
          <w:tcPr>
            <w:tcW w:w="1664" w:type="dxa"/>
            <w:vAlign w:val="center"/>
          </w:tcPr>
          <w:p w:rsidR="00D67B3C" w:rsidRPr="005E1E7B" w:rsidRDefault="00D67B3C" w:rsidP="657CFC08">
            <w:r w:rsidRPr="005E1E7B">
              <w:t>Ponedjeljak,</w:t>
            </w:r>
          </w:p>
        </w:tc>
        <w:tc>
          <w:tcPr>
            <w:tcW w:w="536" w:type="dxa"/>
            <w:vAlign w:val="center"/>
          </w:tcPr>
          <w:p w:rsidR="00D67B3C" w:rsidRPr="005E1E7B" w:rsidRDefault="00D67B3C" w:rsidP="7A9942BD">
            <w:r w:rsidRPr="005E1E7B">
              <w:t>22.</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pPr>
              <w:rPr>
                <w:i/>
                <w:iCs/>
              </w:rPr>
            </w:pPr>
            <w:r w:rsidRPr="005E1E7B">
              <w:rPr>
                <w:i/>
                <w:iCs/>
              </w:rPr>
              <w:t>Uskrsni ponedjeljak</w:t>
            </w:r>
          </w:p>
        </w:tc>
      </w:tr>
      <w:tr w:rsidR="005E1E7B" w:rsidRPr="005E1E7B" w:rsidTr="7B89D2C2">
        <w:trPr>
          <w:trHeight w:val="454"/>
        </w:trPr>
        <w:tc>
          <w:tcPr>
            <w:tcW w:w="1664" w:type="dxa"/>
            <w:vAlign w:val="center"/>
          </w:tcPr>
          <w:p w:rsidR="00D67B3C" w:rsidRPr="005E1E7B" w:rsidRDefault="00D7468A" w:rsidP="00072989">
            <w:r>
              <w:t>Utorak,</w:t>
            </w:r>
          </w:p>
        </w:tc>
        <w:tc>
          <w:tcPr>
            <w:tcW w:w="536" w:type="dxa"/>
            <w:vAlign w:val="center"/>
          </w:tcPr>
          <w:p w:rsidR="00D67B3C" w:rsidRPr="005E1E7B" w:rsidRDefault="00D7468A" w:rsidP="00072989">
            <w:r>
              <w:t>23.</w:t>
            </w:r>
          </w:p>
        </w:tc>
        <w:tc>
          <w:tcPr>
            <w:tcW w:w="566" w:type="dxa"/>
            <w:vAlign w:val="center"/>
          </w:tcPr>
          <w:p w:rsidR="00D67B3C" w:rsidRPr="005E1E7B" w:rsidRDefault="00D7468A" w:rsidP="00072989">
            <w:r>
              <w:t>04.</w:t>
            </w:r>
          </w:p>
        </w:tc>
        <w:tc>
          <w:tcPr>
            <w:tcW w:w="7690" w:type="dxa"/>
            <w:vAlign w:val="center"/>
          </w:tcPr>
          <w:p w:rsidR="00D67B3C" w:rsidRPr="005E1E7B" w:rsidRDefault="00D67B3C" w:rsidP="7A9942BD">
            <w:r w:rsidRPr="005E1E7B">
              <w:t>Međunarodno pijanističko natjecanje, A. Scriabin, Pariz</w:t>
            </w:r>
          </w:p>
        </w:tc>
      </w:tr>
      <w:tr w:rsidR="005E1E7B" w:rsidRPr="005E1E7B" w:rsidTr="7B89D2C2">
        <w:trPr>
          <w:trHeight w:val="454"/>
        </w:trPr>
        <w:tc>
          <w:tcPr>
            <w:tcW w:w="1664" w:type="dxa"/>
            <w:vAlign w:val="center"/>
          </w:tcPr>
          <w:p w:rsidR="00D67B3C" w:rsidRPr="005E1E7B" w:rsidRDefault="00D7468A" w:rsidP="00072989">
            <w:r>
              <w:t>Srijeda,</w:t>
            </w:r>
          </w:p>
        </w:tc>
        <w:tc>
          <w:tcPr>
            <w:tcW w:w="536" w:type="dxa"/>
            <w:vAlign w:val="center"/>
          </w:tcPr>
          <w:p w:rsidR="00D67B3C" w:rsidRPr="005E1E7B" w:rsidRDefault="00D7468A" w:rsidP="00072989">
            <w:r>
              <w:t>24.</w:t>
            </w:r>
          </w:p>
        </w:tc>
        <w:tc>
          <w:tcPr>
            <w:tcW w:w="566" w:type="dxa"/>
            <w:vAlign w:val="center"/>
          </w:tcPr>
          <w:p w:rsidR="00D67B3C" w:rsidRPr="005E1E7B" w:rsidRDefault="00D7468A" w:rsidP="00072989">
            <w:r>
              <w:t>04.</w:t>
            </w:r>
          </w:p>
        </w:tc>
        <w:tc>
          <w:tcPr>
            <w:tcW w:w="7690" w:type="dxa"/>
            <w:vAlign w:val="center"/>
          </w:tcPr>
          <w:p w:rsidR="00D67B3C" w:rsidRPr="005E1E7B" w:rsidRDefault="00D67B3C" w:rsidP="00072989">
            <w:r w:rsidRPr="005E1E7B">
              <w:t>Škola saksofona u Jaski, Jastrebarsko</w:t>
            </w:r>
          </w:p>
        </w:tc>
      </w:tr>
      <w:tr w:rsidR="005E1E7B" w:rsidRPr="005E1E7B" w:rsidTr="7B89D2C2">
        <w:trPr>
          <w:trHeight w:val="454"/>
        </w:trPr>
        <w:tc>
          <w:tcPr>
            <w:tcW w:w="1664" w:type="dxa"/>
            <w:vAlign w:val="center"/>
          </w:tcPr>
          <w:p w:rsidR="00D67B3C" w:rsidRPr="005E1E7B" w:rsidRDefault="00D7468A" w:rsidP="00072989">
            <w:r>
              <w:t>Petak,</w:t>
            </w:r>
          </w:p>
        </w:tc>
        <w:tc>
          <w:tcPr>
            <w:tcW w:w="536" w:type="dxa"/>
            <w:vAlign w:val="center"/>
          </w:tcPr>
          <w:p w:rsidR="00D67B3C" w:rsidRPr="005E1E7B" w:rsidRDefault="00D7468A" w:rsidP="00072989">
            <w:r>
              <w:t>26.</w:t>
            </w:r>
          </w:p>
        </w:tc>
        <w:tc>
          <w:tcPr>
            <w:tcW w:w="566" w:type="dxa"/>
            <w:vAlign w:val="center"/>
          </w:tcPr>
          <w:p w:rsidR="00D67B3C" w:rsidRPr="005E1E7B" w:rsidRDefault="00D7468A" w:rsidP="00072989">
            <w:r>
              <w:t>04.</w:t>
            </w:r>
          </w:p>
        </w:tc>
        <w:tc>
          <w:tcPr>
            <w:tcW w:w="7690" w:type="dxa"/>
            <w:vAlign w:val="center"/>
          </w:tcPr>
          <w:p w:rsidR="00D67B3C" w:rsidRPr="005E1E7B" w:rsidRDefault="00D67B3C" w:rsidP="00072989">
            <w:r w:rsidRPr="005E1E7B">
              <w:t>Umijeće improvizacije, Saša Nestorović</w:t>
            </w:r>
          </w:p>
        </w:tc>
      </w:tr>
      <w:tr w:rsidR="005E1E7B" w:rsidRPr="005E1E7B" w:rsidTr="00766369">
        <w:trPr>
          <w:trHeight w:val="454"/>
        </w:trPr>
        <w:tc>
          <w:tcPr>
            <w:tcW w:w="10456" w:type="dxa"/>
            <w:gridSpan w:val="4"/>
            <w:shd w:val="clear" w:color="auto" w:fill="F2F2F2"/>
            <w:vAlign w:val="center"/>
          </w:tcPr>
          <w:p w:rsidR="00D67B3C" w:rsidRPr="005E1E7B" w:rsidRDefault="00D67B3C" w:rsidP="657CFC08">
            <w:pPr>
              <w:rPr>
                <w:b/>
                <w:bCs/>
              </w:rPr>
            </w:pPr>
            <w:r w:rsidRPr="005E1E7B">
              <w:rPr>
                <w:b/>
                <w:bCs/>
              </w:rPr>
              <w:t>XXXI. TJEDAN – B</w:t>
            </w:r>
          </w:p>
        </w:tc>
      </w:tr>
      <w:tr w:rsidR="0008261F" w:rsidRPr="005E1E7B" w:rsidTr="00FA1ACD">
        <w:trPr>
          <w:trHeight w:val="918"/>
        </w:trPr>
        <w:tc>
          <w:tcPr>
            <w:tcW w:w="1664" w:type="dxa"/>
            <w:vAlign w:val="center"/>
          </w:tcPr>
          <w:p w:rsidR="0008261F" w:rsidRPr="005E1E7B" w:rsidRDefault="0008261F" w:rsidP="657CFC08">
            <w:r w:rsidRPr="005E1E7B">
              <w:t>Ponedjeljak,</w:t>
            </w:r>
          </w:p>
        </w:tc>
        <w:tc>
          <w:tcPr>
            <w:tcW w:w="536" w:type="dxa"/>
            <w:vAlign w:val="center"/>
          </w:tcPr>
          <w:p w:rsidR="0008261F" w:rsidRPr="005E1E7B" w:rsidRDefault="0008261F" w:rsidP="7A9942BD">
            <w:r w:rsidRPr="005E1E7B">
              <w:t>29.</w:t>
            </w:r>
          </w:p>
        </w:tc>
        <w:tc>
          <w:tcPr>
            <w:tcW w:w="566" w:type="dxa"/>
            <w:vAlign w:val="center"/>
          </w:tcPr>
          <w:p w:rsidR="0008261F" w:rsidRPr="005E1E7B" w:rsidRDefault="0008261F" w:rsidP="7A9942BD">
            <w:r w:rsidRPr="005E1E7B">
              <w:t>04.</w:t>
            </w:r>
          </w:p>
        </w:tc>
        <w:tc>
          <w:tcPr>
            <w:tcW w:w="7690" w:type="dxa"/>
            <w:vAlign w:val="center"/>
          </w:tcPr>
          <w:p w:rsidR="0008261F" w:rsidRPr="005E1E7B" w:rsidRDefault="0008261F" w:rsidP="657CFC08">
            <w:pPr>
              <w:rPr>
                <w:i/>
                <w:iCs/>
              </w:rPr>
            </w:pPr>
            <w:r w:rsidRPr="005E1E7B">
              <w:t>Početak nastave nakon proljetnih praznika</w:t>
            </w:r>
          </w:p>
        </w:tc>
      </w:tr>
      <w:tr w:rsidR="005E1E7B" w:rsidRPr="005E1E7B" w:rsidTr="7B89D2C2">
        <w:trPr>
          <w:trHeight w:val="454"/>
        </w:trPr>
        <w:tc>
          <w:tcPr>
            <w:tcW w:w="1664" w:type="dxa"/>
            <w:vAlign w:val="center"/>
          </w:tcPr>
          <w:p w:rsidR="00D67B3C" w:rsidRPr="005E1E7B" w:rsidRDefault="00D67B3C" w:rsidP="657CFC08">
            <w:r w:rsidRPr="005E1E7B">
              <w:t xml:space="preserve">Utorak, </w:t>
            </w:r>
          </w:p>
        </w:tc>
        <w:tc>
          <w:tcPr>
            <w:tcW w:w="536" w:type="dxa"/>
            <w:vAlign w:val="center"/>
          </w:tcPr>
          <w:p w:rsidR="00D67B3C" w:rsidRPr="005E1E7B" w:rsidRDefault="00D67B3C" w:rsidP="7A9942BD">
            <w:r w:rsidRPr="005E1E7B">
              <w:t>30.</w:t>
            </w:r>
          </w:p>
        </w:tc>
        <w:tc>
          <w:tcPr>
            <w:tcW w:w="566" w:type="dxa"/>
            <w:vAlign w:val="center"/>
          </w:tcPr>
          <w:p w:rsidR="00D67B3C" w:rsidRPr="005E1E7B" w:rsidRDefault="00D67B3C" w:rsidP="7A9942BD">
            <w:r w:rsidRPr="005E1E7B">
              <w:t>04.</w:t>
            </w:r>
          </w:p>
        </w:tc>
        <w:tc>
          <w:tcPr>
            <w:tcW w:w="7690" w:type="dxa"/>
            <w:vAlign w:val="center"/>
          </w:tcPr>
          <w:p w:rsidR="00D67B3C" w:rsidRPr="005E1E7B" w:rsidRDefault="00D67B3C" w:rsidP="657CFC08">
            <w:r w:rsidRPr="005E1E7B">
              <w:t>Zadnji dan prijave prijemnog za prvi osnovne (online)</w:t>
            </w:r>
          </w:p>
        </w:tc>
      </w:tr>
    </w:tbl>
    <w:p w:rsidR="0008261F" w:rsidRDefault="0008261F" w:rsidP="657CFC08">
      <w:pPr>
        <w:ind w:left="360"/>
        <w:rPr>
          <w:rFonts w:ascii="HelveticaNeueLT Pro 23 UltLtEx" w:hAnsi="HelveticaNeueLT Pro 23 UltLtEx"/>
          <w:b/>
          <w:bCs/>
          <w:sz w:val="72"/>
          <w:szCs w:val="72"/>
        </w:rPr>
      </w:pPr>
    </w:p>
    <w:p w:rsidR="00D67B3C" w:rsidRPr="005E1E7B" w:rsidRDefault="00D67B3C" w:rsidP="657CFC08">
      <w:pPr>
        <w:ind w:left="360"/>
        <w:rPr>
          <w:rFonts w:ascii="HelveticaNeueLT Pro 23 UltLtEx" w:hAnsi="HelveticaNeueLT Pro 23 UltLtEx"/>
          <w:b/>
          <w:bCs/>
          <w:sz w:val="72"/>
          <w:szCs w:val="72"/>
        </w:rPr>
      </w:pPr>
      <w:r w:rsidRPr="005E1E7B">
        <w:rPr>
          <w:rFonts w:ascii="HelveticaNeueLT Pro 23 UltLtEx" w:hAnsi="HelveticaNeueLT Pro 23 UltLtEx"/>
          <w:b/>
          <w:bCs/>
          <w:sz w:val="72"/>
          <w:szCs w:val="72"/>
        </w:rPr>
        <w:t>svibanj 2019</w:t>
      </w:r>
    </w:p>
    <w:tbl>
      <w:tblPr>
        <w:tblpPr w:leftFromText="180" w:rightFromText="180" w:vertAnchor="text" w:horzAnchor="margin" w:tblpX="-459" w:tblpY="2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rsidTr="7B89D2C2">
        <w:trPr>
          <w:trHeight w:val="454"/>
        </w:trPr>
        <w:tc>
          <w:tcPr>
            <w:tcW w:w="1526"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01.</w:t>
            </w:r>
          </w:p>
        </w:tc>
        <w:tc>
          <w:tcPr>
            <w:tcW w:w="567" w:type="dxa"/>
            <w:vAlign w:val="center"/>
          </w:tcPr>
          <w:p w:rsidR="00D67B3C" w:rsidRPr="005E1E7B" w:rsidRDefault="00D67B3C" w:rsidP="7A9942BD">
            <w:r w:rsidRPr="005E1E7B">
              <w:t>05.</w:t>
            </w:r>
          </w:p>
        </w:tc>
        <w:tc>
          <w:tcPr>
            <w:tcW w:w="7796" w:type="dxa"/>
            <w:vAlign w:val="center"/>
          </w:tcPr>
          <w:p w:rsidR="00D67B3C" w:rsidRPr="005E1E7B" w:rsidRDefault="00D67B3C" w:rsidP="657CFC08">
            <w:pPr>
              <w:rPr>
                <w:i/>
                <w:iCs/>
              </w:rPr>
            </w:pPr>
            <w:r w:rsidRPr="005E1E7B">
              <w:rPr>
                <w:i/>
                <w:iCs/>
              </w:rPr>
              <w:t>Praznik rada</w:t>
            </w:r>
          </w:p>
        </w:tc>
      </w:tr>
      <w:tr w:rsidR="005E1E7B" w:rsidRPr="005E1E7B" w:rsidTr="7B89D2C2">
        <w:trPr>
          <w:trHeight w:val="454"/>
        </w:trPr>
        <w:tc>
          <w:tcPr>
            <w:tcW w:w="1526" w:type="dxa"/>
            <w:vMerge w:val="restart"/>
            <w:vAlign w:val="center"/>
          </w:tcPr>
          <w:p w:rsidR="00D67B3C" w:rsidRPr="005E1E7B" w:rsidRDefault="00D67B3C" w:rsidP="0095412E">
            <w:r w:rsidRPr="005E1E7B">
              <w:t>Četvrtak,</w:t>
            </w:r>
          </w:p>
        </w:tc>
        <w:tc>
          <w:tcPr>
            <w:tcW w:w="567" w:type="dxa"/>
            <w:vMerge w:val="restart"/>
            <w:vAlign w:val="center"/>
          </w:tcPr>
          <w:p w:rsidR="00D67B3C" w:rsidRPr="005E1E7B" w:rsidRDefault="00D67B3C" w:rsidP="0095412E">
            <w:r w:rsidRPr="005E1E7B">
              <w:t>02.</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Rok za prijavu predmetnih i razrednog ispita- završni razred</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D67B3C" w:rsidP="0095412E">
            <w:pPr>
              <w:rPr>
                <w:i/>
                <w:iCs/>
              </w:rPr>
            </w:pPr>
            <w:r w:rsidRPr="005E1E7B">
              <w:t>Početak provedbe prijemnih ispita za I. osnovne  02. – 29. 05.</w:t>
            </w:r>
          </w:p>
        </w:tc>
      </w:tr>
      <w:tr w:rsidR="005E1E7B" w:rsidRPr="005E1E7B" w:rsidTr="7B89D2C2">
        <w:trPr>
          <w:trHeight w:val="454"/>
        </w:trPr>
        <w:tc>
          <w:tcPr>
            <w:tcW w:w="1526" w:type="dxa"/>
            <w:vAlign w:val="center"/>
          </w:tcPr>
          <w:p w:rsidR="00D67B3C" w:rsidRPr="005E1E7B" w:rsidRDefault="00D67B3C" w:rsidP="0095412E">
            <w:r w:rsidRPr="005E1E7B">
              <w:t>Petak,</w:t>
            </w:r>
          </w:p>
        </w:tc>
        <w:tc>
          <w:tcPr>
            <w:tcW w:w="567" w:type="dxa"/>
            <w:vAlign w:val="center"/>
          </w:tcPr>
          <w:p w:rsidR="00D67B3C" w:rsidRPr="005E1E7B" w:rsidRDefault="00D67B3C" w:rsidP="0095412E">
            <w:r w:rsidRPr="005E1E7B">
              <w:t>03.</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00D67B3C" w:rsidP="0095412E">
            <w:pPr>
              <w:rPr>
                <w:i/>
                <w:iCs/>
              </w:rPr>
            </w:pPr>
            <w:r w:rsidRPr="005E1E7B">
              <w:t>10. Gitarističko i violinističko natjecanje “Poreč Fest” 03. - 05. 05.</w:t>
            </w:r>
          </w:p>
        </w:tc>
      </w:tr>
      <w:tr w:rsidR="005E1E7B" w:rsidRPr="005E1E7B" w:rsidTr="00766369">
        <w:trPr>
          <w:trHeight w:val="454"/>
        </w:trPr>
        <w:tc>
          <w:tcPr>
            <w:tcW w:w="10456" w:type="dxa"/>
            <w:gridSpan w:val="4"/>
            <w:shd w:val="clear" w:color="auto" w:fill="F2F2F2"/>
            <w:vAlign w:val="center"/>
          </w:tcPr>
          <w:p w:rsidR="00D67B3C" w:rsidRPr="005E1E7B" w:rsidRDefault="00D67B3C" w:rsidP="0095412E">
            <w:r w:rsidRPr="005E1E7B">
              <w:rPr>
                <w:b/>
                <w:bCs/>
              </w:rPr>
              <w:t>XXXII. TJEDAN – A</w:t>
            </w:r>
          </w:p>
        </w:tc>
      </w:tr>
      <w:tr w:rsidR="005E1E7B" w:rsidRPr="005E1E7B" w:rsidTr="7B89D2C2">
        <w:trPr>
          <w:trHeight w:val="454"/>
        </w:trPr>
        <w:tc>
          <w:tcPr>
            <w:tcW w:w="1526" w:type="dxa"/>
            <w:vAlign w:val="center"/>
          </w:tcPr>
          <w:p w:rsidR="00D67B3C" w:rsidRPr="005E1E7B" w:rsidRDefault="00D67B3C" w:rsidP="0095412E">
            <w:r w:rsidRPr="005E1E7B">
              <w:t>Ponedjeljak,</w:t>
            </w:r>
          </w:p>
        </w:tc>
        <w:tc>
          <w:tcPr>
            <w:tcW w:w="567" w:type="dxa"/>
            <w:vAlign w:val="center"/>
          </w:tcPr>
          <w:p w:rsidR="00D67B3C" w:rsidRPr="005E1E7B" w:rsidRDefault="00D67B3C" w:rsidP="0095412E">
            <w:r w:rsidRPr="005E1E7B">
              <w:t>06.</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7B89D2C2" w:rsidP="7B89D2C2">
            <w:r w:rsidRPr="005E1E7B">
              <w:t>Festival mandolinista Imotski</w:t>
            </w:r>
          </w:p>
        </w:tc>
      </w:tr>
      <w:tr w:rsidR="005E1E7B" w:rsidRPr="005E1E7B" w:rsidTr="7B89D2C2">
        <w:trPr>
          <w:trHeight w:val="454"/>
        </w:trPr>
        <w:tc>
          <w:tcPr>
            <w:tcW w:w="1526" w:type="dxa"/>
            <w:vMerge w:val="restart"/>
            <w:vAlign w:val="center"/>
          </w:tcPr>
          <w:p w:rsidR="00D67B3C" w:rsidRPr="005E1E7B" w:rsidRDefault="00D67B3C" w:rsidP="0095412E">
            <w:r w:rsidRPr="005E1E7B">
              <w:t>Utorak,</w:t>
            </w:r>
          </w:p>
        </w:tc>
        <w:tc>
          <w:tcPr>
            <w:tcW w:w="567" w:type="dxa"/>
            <w:vMerge w:val="restart"/>
            <w:vAlign w:val="center"/>
          </w:tcPr>
          <w:p w:rsidR="00D67B3C" w:rsidRPr="005E1E7B" w:rsidRDefault="00D67B3C" w:rsidP="0095412E">
            <w:r w:rsidRPr="005E1E7B">
              <w:t>07.</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pPr>
              <w:rPr>
                <w:i/>
                <w:iCs/>
              </w:rPr>
            </w:pPr>
            <w:r w:rsidRPr="005E1E7B">
              <w:rPr>
                <w:i/>
                <w:iCs/>
              </w:rPr>
              <w:t>Blagdan svetog Dujma neradni dan</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D67B3C" w:rsidP="0095412E">
            <w:r w:rsidRPr="005E1E7B">
              <w:t>Plenum HDGPP-a 07. – 09. 05.</w:t>
            </w:r>
          </w:p>
        </w:tc>
      </w:tr>
      <w:tr w:rsidR="005E1E7B" w:rsidRPr="005E1E7B" w:rsidTr="7B89D2C2">
        <w:trPr>
          <w:trHeight w:val="454"/>
        </w:trPr>
        <w:tc>
          <w:tcPr>
            <w:tcW w:w="1526" w:type="dxa"/>
            <w:vMerge w:val="restart"/>
            <w:vAlign w:val="center"/>
          </w:tcPr>
          <w:p w:rsidR="00D67B3C" w:rsidRPr="005E1E7B" w:rsidRDefault="00D67B3C" w:rsidP="0095412E">
            <w:r w:rsidRPr="005E1E7B">
              <w:t>Srijeda,</w:t>
            </w:r>
          </w:p>
        </w:tc>
        <w:tc>
          <w:tcPr>
            <w:tcW w:w="567" w:type="dxa"/>
            <w:vMerge w:val="restart"/>
            <w:vAlign w:val="center"/>
          </w:tcPr>
          <w:p w:rsidR="00D67B3C" w:rsidRPr="005E1E7B" w:rsidRDefault="00D67B3C" w:rsidP="0095412E">
            <w:r w:rsidRPr="005E1E7B">
              <w:t>08.</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pPr>
              <w:rPr>
                <w:i/>
                <w:iCs/>
              </w:rPr>
            </w:pPr>
            <w:r w:rsidRPr="005E1E7B">
              <w:t>Srijedom u Glazbenoj, ciklus koncerata</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D67B3C" w:rsidP="0095412E">
            <w:r w:rsidRPr="005E1E7B">
              <w:t>Početak provedbe godišnjih, predmetnih i razrednog ispita za učenike  završnog razreda</w:t>
            </w:r>
          </w:p>
        </w:tc>
      </w:tr>
      <w:tr w:rsidR="005E1E7B" w:rsidRPr="005E1E7B" w:rsidTr="00766369">
        <w:trPr>
          <w:trHeight w:val="454"/>
        </w:trPr>
        <w:tc>
          <w:tcPr>
            <w:tcW w:w="10456" w:type="dxa"/>
            <w:gridSpan w:val="4"/>
            <w:shd w:val="clear" w:color="auto" w:fill="F2F2F2"/>
            <w:vAlign w:val="center"/>
          </w:tcPr>
          <w:p w:rsidR="00D67B3C" w:rsidRPr="005E1E7B" w:rsidRDefault="00D67B3C" w:rsidP="0095412E">
            <w:r w:rsidRPr="005E1E7B">
              <w:rPr>
                <w:b/>
                <w:bCs/>
              </w:rPr>
              <w:t>XXXIII. TJEDAN – B</w:t>
            </w:r>
          </w:p>
        </w:tc>
      </w:tr>
      <w:tr w:rsidR="005E1E7B" w:rsidRPr="005E1E7B" w:rsidTr="7B89D2C2">
        <w:trPr>
          <w:trHeight w:val="454"/>
        </w:trPr>
        <w:tc>
          <w:tcPr>
            <w:tcW w:w="1526" w:type="dxa"/>
            <w:vMerge w:val="restart"/>
            <w:vAlign w:val="center"/>
          </w:tcPr>
          <w:p w:rsidR="00D67B3C" w:rsidRPr="005E1E7B" w:rsidRDefault="00D67B3C" w:rsidP="0095412E">
            <w:r w:rsidRPr="005E1E7B">
              <w:t>Ponedjeljak,</w:t>
            </w:r>
          </w:p>
        </w:tc>
        <w:tc>
          <w:tcPr>
            <w:tcW w:w="567" w:type="dxa"/>
            <w:vMerge w:val="restart"/>
            <w:vAlign w:val="center"/>
          </w:tcPr>
          <w:p w:rsidR="00D67B3C" w:rsidRPr="005E1E7B" w:rsidRDefault="00D67B3C" w:rsidP="0095412E">
            <w:r w:rsidRPr="005E1E7B">
              <w:t>13.</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Međunarodno natjecanje pjevača, L. Mirski, Osijek</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D67B3C" w:rsidP="0095412E">
            <w:r w:rsidRPr="005E1E7B">
              <w:t>Međunarodni Festival gudača STRINGFEST Sremska Mitrovica</w:t>
            </w:r>
          </w:p>
        </w:tc>
      </w:tr>
      <w:tr w:rsidR="005E1E7B" w:rsidRPr="005E1E7B" w:rsidTr="7B89D2C2">
        <w:trPr>
          <w:trHeight w:val="454"/>
        </w:trPr>
        <w:tc>
          <w:tcPr>
            <w:tcW w:w="1526" w:type="dxa"/>
            <w:vAlign w:val="center"/>
          </w:tcPr>
          <w:p w:rsidR="00D67B3C" w:rsidRPr="005E1E7B" w:rsidRDefault="00D67B3C" w:rsidP="0095412E">
            <w:r w:rsidRPr="005E1E7B">
              <w:t>Srijeda,</w:t>
            </w:r>
          </w:p>
        </w:tc>
        <w:tc>
          <w:tcPr>
            <w:tcW w:w="567" w:type="dxa"/>
            <w:vAlign w:val="center"/>
          </w:tcPr>
          <w:p w:rsidR="00D67B3C" w:rsidRPr="005E1E7B" w:rsidRDefault="00D67B3C" w:rsidP="0095412E">
            <w:r w:rsidRPr="005E1E7B">
              <w:t>15.</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00D67B3C" w:rsidP="0095412E">
            <w:pPr>
              <w:rPr>
                <w:i/>
                <w:iCs/>
              </w:rPr>
            </w:pPr>
            <w:r w:rsidRPr="005E1E7B">
              <w:t>Srijedom u Glazbenoj, ciklus koncerata</w:t>
            </w:r>
          </w:p>
        </w:tc>
      </w:tr>
      <w:tr w:rsidR="005E1E7B" w:rsidRPr="005E1E7B" w:rsidTr="7B89D2C2">
        <w:trPr>
          <w:trHeight w:val="454"/>
        </w:trPr>
        <w:tc>
          <w:tcPr>
            <w:tcW w:w="1526" w:type="dxa"/>
            <w:vAlign w:val="center"/>
          </w:tcPr>
          <w:p w:rsidR="00D67B3C" w:rsidRPr="005E1E7B" w:rsidRDefault="00D67B3C" w:rsidP="0095412E">
            <w:r w:rsidRPr="005E1E7B">
              <w:t>Petak,</w:t>
            </w:r>
          </w:p>
        </w:tc>
        <w:tc>
          <w:tcPr>
            <w:tcW w:w="567" w:type="dxa"/>
            <w:vAlign w:val="center"/>
          </w:tcPr>
          <w:p w:rsidR="00D67B3C" w:rsidRPr="005E1E7B" w:rsidRDefault="00D67B3C" w:rsidP="0095412E">
            <w:r w:rsidRPr="005E1E7B">
              <w:t>17.</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Zadnji rok za prijavu predmetnih i razrednog ispita</w:t>
            </w:r>
          </w:p>
        </w:tc>
      </w:tr>
      <w:tr w:rsidR="005E1E7B" w:rsidRPr="005E1E7B" w:rsidTr="00766369">
        <w:trPr>
          <w:trHeight w:val="454"/>
        </w:trPr>
        <w:tc>
          <w:tcPr>
            <w:tcW w:w="10456" w:type="dxa"/>
            <w:gridSpan w:val="4"/>
            <w:shd w:val="clear" w:color="auto" w:fill="F2F2F2"/>
            <w:vAlign w:val="center"/>
          </w:tcPr>
          <w:p w:rsidR="00D67B3C" w:rsidRPr="005E1E7B" w:rsidRDefault="00D67B3C" w:rsidP="0095412E">
            <w:r w:rsidRPr="005E1E7B">
              <w:rPr>
                <w:b/>
                <w:bCs/>
              </w:rPr>
              <w:t>XXXIV. TJEDAN – A</w:t>
            </w:r>
          </w:p>
        </w:tc>
      </w:tr>
      <w:tr w:rsidR="005E1E7B" w:rsidRPr="005E1E7B" w:rsidTr="7B89D2C2">
        <w:trPr>
          <w:trHeight w:val="454"/>
        </w:trPr>
        <w:tc>
          <w:tcPr>
            <w:tcW w:w="1526" w:type="dxa"/>
            <w:vAlign w:val="center"/>
          </w:tcPr>
          <w:p w:rsidR="00D67B3C" w:rsidRPr="005E1E7B" w:rsidRDefault="00D67B3C" w:rsidP="0095412E">
            <w:r w:rsidRPr="005E1E7B">
              <w:t>Ponedjeljak,</w:t>
            </w:r>
          </w:p>
        </w:tc>
        <w:tc>
          <w:tcPr>
            <w:tcW w:w="567" w:type="dxa"/>
            <w:vAlign w:val="center"/>
          </w:tcPr>
          <w:p w:rsidR="00D67B3C" w:rsidRPr="005E1E7B" w:rsidRDefault="00D67B3C" w:rsidP="0095412E">
            <w:r w:rsidRPr="005E1E7B">
              <w:t>20.</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7B89D2C2" w:rsidP="7B89D2C2">
            <w:r w:rsidRPr="005E1E7B">
              <w:t>16. Altamira Gorizia gitarističko natjecanje</w:t>
            </w:r>
          </w:p>
        </w:tc>
      </w:tr>
      <w:tr w:rsidR="005E1E7B" w:rsidRPr="005E1E7B" w:rsidTr="7B89D2C2">
        <w:trPr>
          <w:trHeight w:val="454"/>
        </w:trPr>
        <w:tc>
          <w:tcPr>
            <w:tcW w:w="1526" w:type="dxa"/>
            <w:vMerge w:val="restart"/>
            <w:vAlign w:val="center"/>
          </w:tcPr>
          <w:p w:rsidR="00D67B3C" w:rsidRPr="005E1E7B" w:rsidRDefault="00D67B3C" w:rsidP="0095412E">
            <w:r w:rsidRPr="005E1E7B">
              <w:t>Srijeda,</w:t>
            </w:r>
          </w:p>
        </w:tc>
        <w:tc>
          <w:tcPr>
            <w:tcW w:w="567" w:type="dxa"/>
            <w:vMerge w:val="restart"/>
            <w:vAlign w:val="center"/>
          </w:tcPr>
          <w:p w:rsidR="00D67B3C" w:rsidRPr="005E1E7B" w:rsidRDefault="00D67B3C" w:rsidP="0095412E">
            <w:r w:rsidRPr="005E1E7B">
              <w:t>22.</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Zadnji dan nastave za završni razred</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F92160" w:rsidP="0095412E">
            <w:r w:rsidRPr="005E1E7B">
              <w:t>Završni koncert DO Trogir</w:t>
            </w:r>
          </w:p>
        </w:tc>
      </w:tr>
      <w:tr w:rsidR="005E1E7B" w:rsidRPr="005E1E7B" w:rsidTr="7B89D2C2">
        <w:trPr>
          <w:trHeight w:val="454"/>
        </w:trPr>
        <w:tc>
          <w:tcPr>
            <w:tcW w:w="1526" w:type="dxa"/>
            <w:vMerge w:val="restart"/>
            <w:vAlign w:val="center"/>
          </w:tcPr>
          <w:p w:rsidR="00D67B3C" w:rsidRPr="005E1E7B" w:rsidRDefault="00D67B3C" w:rsidP="0095412E">
            <w:r w:rsidRPr="005E1E7B">
              <w:t>Petak,</w:t>
            </w:r>
          </w:p>
        </w:tc>
        <w:tc>
          <w:tcPr>
            <w:tcW w:w="567" w:type="dxa"/>
            <w:vMerge w:val="restart"/>
            <w:vAlign w:val="center"/>
          </w:tcPr>
          <w:p w:rsidR="00D67B3C" w:rsidRPr="005E1E7B" w:rsidRDefault="00D67B3C" w:rsidP="0095412E">
            <w:r w:rsidRPr="005E1E7B">
              <w:t>24.</w:t>
            </w:r>
          </w:p>
        </w:tc>
        <w:tc>
          <w:tcPr>
            <w:tcW w:w="567" w:type="dxa"/>
            <w:vMerge w:val="restart"/>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Početak provedbe dopunskog rada za učenike završnog razreda</w:t>
            </w:r>
          </w:p>
        </w:tc>
      </w:tr>
      <w:tr w:rsidR="005E1E7B" w:rsidRPr="005E1E7B" w:rsidTr="7B89D2C2">
        <w:trPr>
          <w:trHeight w:val="454"/>
        </w:trPr>
        <w:tc>
          <w:tcPr>
            <w:tcW w:w="1526" w:type="dxa"/>
            <w:vMerge/>
            <w:vAlign w:val="center"/>
          </w:tcPr>
          <w:p w:rsidR="00D67B3C" w:rsidRPr="005E1E7B" w:rsidRDefault="00D67B3C" w:rsidP="0095412E"/>
        </w:tc>
        <w:tc>
          <w:tcPr>
            <w:tcW w:w="567" w:type="dxa"/>
            <w:vMerge/>
            <w:vAlign w:val="center"/>
          </w:tcPr>
          <w:p w:rsidR="00D67B3C" w:rsidRPr="005E1E7B" w:rsidRDefault="00D67B3C" w:rsidP="0095412E"/>
        </w:tc>
        <w:tc>
          <w:tcPr>
            <w:tcW w:w="567" w:type="dxa"/>
            <w:vMerge/>
            <w:vAlign w:val="center"/>
          </w:tcPr>
          <w:p w:rsidR="00D67B3C" w:rsidRPr="005E1E7B" w:rsidRDefault="00D67B3C" w:rsidP="0095412E"/>
        </w:tc>
        <w:tc>
          <w:tcPr>
            <w:tcW w:w="7796" w:type="dxa"/>
            <w:vAlign w:val="center"/>
          </w:tcPr>
          <w:p w:rsidR="00D67B3C" w:rsidRPr="005E1E7B" w:rsidRDefault="00D67B3C" w:rsidP="0095412E">
            <w:r w:rsidRPr="005E1E7B">
              <w:t>Filharmonija budućnosti</w:t>
            </w:r>
          </w:p>
        </w:tc>
      </w:tr>
      <w:tr w:rsidR="005E1E7B" w:rsidRPr="005E1E7B" w:rsidTr="7B89D2C2">
        <w:trPr>
          <w:trHeight w:val="454"/>
        </w:trPr>
        <w:tc>
          <w:tcPr>
            <w:tcW w:w="1526" w:type="dxa"/>
            <w:vAlign w:val="center"/>
          </w:tcPr>
          <w:p w:rsidR="00D67B3C" w:rsidRPr="005E1E7B" w:rsidRDefault="00D67B3C" w:rsidP="0095412E">
            <w:r w:rsidRPr="005E1E7B">
              <w:t>Subota,</w:t>
            </w:r>
          </w:p>
        </w:tc>
        <w:tc>
          <w:tcPr>
            <w:tcW w:w="567" w:type="dxa"/>
            <w:vAlign w:val="center"/>
          </w:tcPr>
          <w:p w:rsidR="00D67B3C" w:rsidRPr="005E1E7B" w:rsidRDefault="00D67B3C" w:rsidP="0095412E">
            <w:r w:rsidRPr="005E1E7B">
              <w:t>25.</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00D67B3C" w:rsidP="0095412E">
            <w:r w:rsidRPr="005E1E7B">
              <w:t>Međunarodni festival gudača “Zlatne stepenice”, Valjevo, Srbija</w:t>
            </w:r>
          </w:p>
        </w:tc>
      </w:tr>
      <w:tr w:rsidR="005E1E7B" w:rsidRPr="005E1E7B" w:rsidTr="00766369">
        <w:trPr>
          <w:trHeight w:val="454"/>
        </w:trPr>
        <w:tc>
          <w:tcPr>
            <w:tcW w:w="10456" w:type="dxa"/>
            <w:gridSpan w:val="4"/>
            <w:shd w:val="clear" w:color="auto" w:fill="F2F2F2"/>
            <w:vAlign w:val="center"/>
          </w:tcPr>
          <w:p w:rsidR="00D67B3C" w:rsidRPr="005E1E7B" w:rsidRDefault="00D67B3C" w:rsidP="0095412E">
            <w:r w:rsidRPr="005E1E7B">
              <w:rPr>
                <w:b/>
                <w:bCs/>
              </w:rPr>
              <w:t>XXXV. TJEDAN – B</w:t>
            </w:r>
          </w:p>
        </w:tc>
      </w:tr>
      <w:tr w:rsidR="005E1E7B" w:rsidRPr="005E1E7B" w:rsidTr="7B89D2C2">
        <w:trPr>
          <w:trHeight w:val="641"/>
        </w:trPr>
        <w:tc>
          <w:tcPr>
            <w:tcW w:w="1526" w:type="dxa"/>
            <w:vAlign w:val="center"/>
          </w:tcPr>
          <w:p w:rsidR="00D67B3C" w:rsidRPr="005E1E7B" w:rsidRDefault="00D67B3C" w:rsidP="0095412E">
            <w:r w:rsidRPr="005E1E7B">
              <w:t>Ponedjeljak,</w:t>
            </w:r>
          </w:p>
        </w:tc>
        <w:tc>
          <w:tcPr>
            <w:tcW w:w="567" w:type="dxa"/>
            <w:vAlign w:val="center"/>
          </w:tcPr>
          <w:p w:rsidR="00D67B3C" w:rsidRPr="005E1E7B" w:rsidRDefault="00D67B3C" w:rsidP="0095412E">
            <w:r w:rsidRPr="005E1E7B">
              <w:t>27.</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7B89D2C2" w:rsidP="7B89D2C2">
            <w:r w:rsidRPr="005E1E7B">
              <w:t>Natjecanje harfista kulturno društvo Farandola, Pordenone</w:t>
            </w:r>
          </w:p>
        </w:tc>
      </w:tr>
      <w:tr w:rsidR="0008261F" w:rsidRPr="005E1E7B" w:rsidTr="00FA1ACD">
        <w:trPr>
          <w:trHeight w:val="1382"/>
        </w:trPr>
        <w:tc>
          <w:tcPr>
            <w:tcW w:w="1526" w:type="dxa"/>
            <w:vAlign w:val="center"/>
          </w:tcPr>
          <w:p w:rsidR="0008261F" w:rsidRPr="005E1E7B" w:rsidRDefault="0008261F" w:rsidP="0095412E">
            <w:r w:rsidRPr="005E1E7B">
              <w:t>Srijeda,</w:t>
            </w:r>
          </w:p>
        </w:tc>
        <w:tc>
          <w:tcPr>
            <w:tcW w:w="567" w:type="dxa"/>
            <w:vAlign w:val="center"/>
          </w:tcPr>
          <w:p w:rsidR="0008261F" w:rsidRPr="005E1E7B" w:rsidRDefault="0008261F" w:rsidP="0095412E">
            <w:r w:rsidRPr="005E1E7B">
              <w:t>29.</w:t>
            </w:r>
          </w:p>
        </w:tc>
        <w:tc>
          <w:tcPr>
            <w:tcW w:w="567" w:type="dxa"/>
            <w:vAlign w:val="center"/>
          </w:tcPr>
          <w:p w:rsidR="0008261F" w:rsidRPr="005E1E7B" w:rsidRDefault="0008261F" w:rsidP="0095412E">
            <w:r w:rsidRPr="005E1E7B">
              <w:t>05.</w:t>
            </w:r>
          </w:p>
        </w:tc>
        <w:tc>
          <w:tcPr>
            <w:tcW w:w="7796" w:type="dxa"/>
            <w:vAlign w:val="center"/>
          </w:tcPr>
          <w:p w:rsidR="0008261F" w:rsidRPr="005E1E7B" w:rsidRDefault="0008261F" w:rsidP="00FA1ACD">
            <w:pPr>
              <w:rPr>
                <w:i/>
                <w:iCs/>
              </w:rPr>
            </w:pPr>
            <w:r w:rsidRPr="005E1E7B">
              <w:t>Srijedom u Glazbenoj, ciklus koncerata</w:t>
            </w:r>
          </w:p>
        </w:tc>
      </w:tr>
      <w:tr w:rsidR="005E1E7B" w:rsidRPr="005E1E7B" w:rsidTr="7B89D2C2">
        <w:trPr>
          <w:trHeight w:val="454"/>
        </w:trPr>
        <w:tc>
          <w:tcPr>
            <w:tcW w:w="1526" w:type="dxa"/>
            <w:vAlign w:val="center"/>
          </w:tcPr>
          <w:p w:rsidR="00D67B3C" w:rsidRPr="005E1E7B" w:rsidRDefault="00D67B3C" w:rsidP="0095412E">
            <w:r w:rsidRPr="005E1E7B">
              <w:t>Petak,</w:t>
            </w:r>
          </w:p>
        </w:tc>
        <w:tc>
          <w:tcPr>
            <w:tcW w:w="567" w:type="dxa"/>
            <w:vAlign w:val="center"/>
          </w:tcPr>
          <w:p w:rsidR="00D67B3C" w:rsidRPr="005E1E7B" w:rsidRDefault="00D67B3C" w:rsidP="0095412E">
            <w:r w:rsidRPr="005E1E7B">
              <w:t>31.</w:t>
            </w:r>
          </w:p>
        </w:tc>
        <w:tc>
          <w:tcPr>
            <w:tcW w:w="567" w:type="dxa"/>
            <w:vAlign w:val="center"/>
          </w:tcPr>
          <w:p w:rsidR="00D67B3C" w:rsidRPr="005E1E7B" w:rsidRDefault="00D67B3C" w:rsidP="0095412E">
            <w:r w:rsidRPr="005E1E7B">
              <w:t>05.</w:t>
            </w:r>
          </w:p>
        </w:tc>
        <w:tc>
          <w:tcPr>
            <w:tcW w:w="7796" w:type="dxa"/>
            <w:vAlign w:val="center"/>
          </w:tcPr>
          <w:p w:rsidR="00D67B3C" w:rsidRPr="005E1E7B" w:rsidRDefault="00D67B3C" w:rsidP="0095412E">
            <w:pPr>
              <w:rPr>
                <w:i/>
                <w:iCs/>
              </w:rPr>
            </w:pPr>
            <w:r w:rsidRPr="005E1E7B">
              <w:t>Provjera znanja nakon dopunskog rada za završni razred</w:t>
            </w:r>
          </w:p>
        </w:tc>
      </w:tr>
    </w:tbl>
    <w:p w:rsidR="00D67B3C" w:rsidRPr="005E1E7B" w:rsidRDefault="00D67B3C">
      <w:pPr>
        <w:rPr>
          <w:rFonts w:ascii="HelveticaNeueLT Pro 23 UltLtEx" w:hAnsi="HelveticaNeueLT Pro 23 UltLtEx"/>
          <w:b/>
          <w:bCs/>
          <w:iCs/>
          <w:sz w:val="56"/>
          <w:szCs w:val="56"/>
        </w:rPr>
      </w:pPr>
    </w:p>
    <w:p w:rsidR="0008261F" w:rsidRDefault="0008261F">
      <w:pPr>
        <w:rPr>
          <w:rFonts w:ascii="HelveticaNeueLT Pro 23 UltLtEx" w:hAnsi="HelveticaNeueLT Pro 23 UltLtEx"/>
          <w:b/>
          <w:bCs/>
          <w:sz w:val="72"/>
          <w:szCs w:val="72"/>
        </w:rPr>
      </w:pPr>
    </w:p>
    <w:p w:rsidR="00D67B3C" w:rsidRPr="005E1E7B" w:rsidRDefault="00D67B3C">
      <w:r w:rsidRPr="005E1E7B">
        <w:rPr>
          <w:rFonts w:ascii="HelveticaNeueLT Pro 23 UltLtEx" w:hAnsi="HelveticaNeueLT Pro 23 UltLtEx"/>
          <w:b/>
          <w:bCs/>
          <w:sz w:val="72"/>
          <w:szCs w:val="72"/>
        </w:rPr>
        <w:t>lipanj 2019</w:t>
      </w: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rsidTr="00766369">
        <w:trPr>
          <w:trHeight w:val="454"/>
        </w:trPr>
        <w:tc>
          <w:tcPr>
            <w:tcW w:w="10456" w:type="dxa"/>
            <w:gridSpan w:val="4"/>
            <w:shd w:val="clear" w:color="auto" w:fill="F2F2F2"/>
            <w:vAlign w:val="center"/>
          </w:tcPr>
          <w:p w:rsidR="00D67B3C" w:rsidRPr="005E1E7B" w:rsidRDefault="00D67B3C" w:rsidP="00AF70A7">
            <w:r w:rsidRPr="005E1E7B">
              <w:rPr>
                <w:b/>
                <w:bCs/>
              </w:rPr>
              <w:t>XXXVI. TJEDAN – A</w:t>
            </w:r>
          </w:p>
        </w:tc>
      </w:tr>
      <w:tr w:rsidR="00D7468A" w:rsidRPr="005E1E7B" w:rsidTr="00FA1ACD">
        <w:trPr>
          <w:trHeight w:val="918"/>
        </w:trPr>
        <w:tc>
          <w:tcPr>
            <w:tcW w:w="1526" w:type="dxa"/>
            <w:vMerge w:val="restart"/>
            <w:vAlign w:val="center"/>
          </w:tcPr>
          <w:p w:rsidR="00D7468A" w:rsidRPr="005E1E7B" w:rsidRDefault="00D7468A" w:rsidP="657CFC08">
            <w:r w:rsidRPr="005E1E7B">
              <w:t>Ponedjeljak,</w:t>
            </w:r>
          </w:p>
        </w:tc>
        <w:tc>
          <w:tcPr>
            <w:tcW w:w="567" w:type="dxa"/>
            <w:vMerge w:val="restart"/>
            <w:vAlign w:val="center"/>
          </w:tcPr>
          <w:p w:rsidR="00D7468A" w:rsidRPr="005E1E7B" w:rsidRDefault="00D7468A" w:rsidP="7A9942BD">
            <w:r w:rsidRPr="005E1E7B">
              <w:t>03.</w:t>
            </w:r>
          </w:p>
        </w:tc>
        <w:tc>
          <w:tcPr>
            <w:tcW w:w="567" w:type="dxa"/>
            <w:vMerge w:val="restart"/>
            <w:vAlign w:val="center"/>
          </w:tcPr>
          <w:p w:rsidR="00D7468A" w:rsidRPr="005E1E7B" w:rsidRDefault="00D7468A" w:rsidP="7A9942BD">
            <w:r w:rsidRPr="005E1E7B">
              <w:t>06.</w:t>
            </w:r>
          </w:p>
        </w:tc>
        <w:tc>
          <w:tcPr>
            <w:tcW w:w="7796" w:type="dxa"/>
            <w:vAlign w:val="center"/>
          </w:tcPr>
          <w:p w:rsidR="00D7468A" w:rsidRPr="005E1E7B" w:rsidRDefault="00D7468A" w:rsidP="00FA1ACD">
            <w:r w:rsidRPr="005E1E7B">
              <w:t>Početak provedbe godišnjih, predmetnih i razrednih  ispita – teorijski odjel</w:t>
            </w:r>
          </w:p>
        </w:tc>
      </w:tr>
      <w:tr w:rsidR="005E1E7B" w:rsidRPr="005E1E7B" w:rsidTr="7B89D2C2">
        <w:trPr>
          <w:trHeight w:val="454"/>
        </w:trPr>
        <w:tc>
          <w:tcPr>
            <w:tcW w:w="1526" w:type="dxa"/>
            <w:vMerge/>
            <w:vAlign w:val="center"/>
          </w:tcPr>
          <w:p w:rsidR="00D67B3C" w:rsidRPr="005E1E7B" w:rsidRDefault="00D67B3C" w:rsidP="00CA6B84"/>
        </w:tc>
        <w:tc>
          <w:tcPr>
            <w:tcW w:w="567" w:type="dxa"/>
            <w:vMerge/>
            <w:vAlign w:val="center"/>
          </w:tcPr>
          <w:p w:rsidR="00D67B3C" w:rsidRPr="005E1E7B" w:rsidRDefault="00D67B3C" w:rsidP="00CA6B84"/>
        </w:tc>
        <w:tc>
          <w:tcPr>
            <w:tcW w:w="567" w:type="dxa"/>
            <w:vMerge/>
            <w:vAlign w:val="center"/>
          </w:tcPr>
          <w:p w:rsidR="00D67B3C" w:rsidRPr="005E1E7B" w:rsidRDefault="00D67B3C" w:rsidP="00CA6B84"/>
        </w:tc>
        <w:tc>
          <w:tcPr>
            <w:tcW w:w="7796" w:type="dxa"/>
            <w:vAlign w:val="center"/>
          </w:tcPr>
          <w:p w:rsidR="00D67B3C" w:rsidRPr="005E1E7B" w:rsidRDefault="00D67B3C" w:rsidP="657CFC08">
            <w:r w:rsidRPr="005E1E7B">
              <w:t>Zadnji dan prijave molbi za polaganje ispita prema osobnim potrebama</w:t>
            </w:r>
          </w:p>
        </w:tc>
      </w:tr>
      <w:tr w:rsidR="00D7468A" w:rsidRPr="005E1E7B" w:rsidTr="00FA1ACD">
        <w:trPr>
          <w:trHeight w:val="918"/>
        </w:trPr>
        <w:tc>
          <w:tcPr>
            <w:tcW w:w="1526" w:type="dxa"/>
            <w:vMerge/>
            <w:vAlign w:val="center"/>
          </w:tcPr>
          <w:p w:rsidR="00D7468A" w:rsidRPr="005E1E7B" w:rsidRDefault="00D7468A" w:rsidP="00CA6B84"/>
        </w:tc>
        <w:tc>
          <w:tcPr>
            <w:tcW w:w="567" w:type="dxa"/>
            <w:vMerge/>
            <w:vAlign w:val="center"/>
          </w:tcPr>
          <w:p w:rsidR="00D7468A" w:rsidRPr="005E1E7B" w:rsidRDefault="00D7468A" w:rsidP="00CA6B84"/>
        </w:tc>
        <w:tc>
          <w:tcPr>
            <w:tcW w:w="567" w:type="dxa"/>
            <w:vMerge/>
            <w:vAlign w:val="center"/>
          </w:tcPr>
          <w:p w:rsidR="00D7468A" w:rsidRPr="005E1E7B" w:rsidRDefault="00D7468A" w:rsidP="00CA6B84"/>
        </w:tc>
        <w:tc>
          <w:tcPr>
            <w:tcW w:w="7796" w:type="dxa"/>
            <w:vAlign w:val="center"/>
          </w:tcPr>
          <w:p w:rsidR="00D7468A" w:rsidRPr="005E1E7B" w:rsidRDefault="00D7468A" w:rsidP="657CFC08">
            <w:r w:rsidRPr="005E1E7B">
              <w:t>Početak provedbe godišnjih, predmetnih i razrednih  ispita – instrumentalisti</w:t>
            </w:r>
          </w:p>
        </w:tc>
      </w:tr>
      <w:tr w:rsidR="005E1E7B" w:rsidRPr="005E1E7B" w:rsidTr="7B89D2C2">
        <w:trPr>
          <w:trHeight w:val="454"/>
        </w:trPr>
        <w:tc>
          <w:tcPr>
            <w:tcW w:w="1526"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05.</w:t>
            </w:r>
          </w:p>
        </w:tc>
        <w:tc>
          <w:tcPr>
            <w:tcW w:w="567" w:type="dxa"/>
            <w:vMerge w:val="restart"/>
            <w:vAlign w:val="center"/>
          </w:tcPr>
          <w:p w:rsidR="00D67B3C" w:rsidRPr="005E1E7B" w:rsidRDefault="00D67B3C" w:rsidP="7A9942BD">
            <w:r w:rsidRPr="005E1E7B">
              <w:t>06.</w:t>
            </w:r>
          </w:p>
        </w:tc>
        <w:tc>
          <w:tcPr>
            <w:tcW w:w="7796" w:type="dxa"/>
            <w:vAlign w:val="center"/>
          </w:tcPr>
          <w:p w:rsidR="00D67B3C" w:rsidRPr="005E1E7B" w:rsidRDefault="00D67B3C" w:rsidP="657CFC08">
            <w:r w:rsidRPr="005E1E7B">
              <w:t>Zadnji dan predaje na protokol pismenog rada završnog ispita – struka</w:t>
            </w:r>
          </w:p>
        </w:tc>
      </w:tr>
      <w:tr w:rsidR="005E1E7B" w:rsidRPr="005E1E7B" w:rsidTr="7B89D2C2">
        <w:trPr>
          <w:trHeight w:val="454"/>
        </w:trPr>
        <w:tc>
          <w:tcPr>
            <w:tcW w:w="1526" w:type="dxa"/>
            <w:vMerge/>
            <w:vAlign w:val="center"/>
          </w:tcPr>
          <w:p w:rsidR="00D67B3C" w:rsidRPr="005E1E7B" w:rsidRDefault="00D67B3C" w:rsidP="000373A0"/>
        </w:tc>
        <w:tc>
          <w:tcPr>
            <w:tcW w:w="567" w:type="dxa"/>
            <w:vMerge/>
            <w:vAlign w:val="center"/>
          </w:tcPr>
          <w:p w:rsidR="00D67B3C" w:rsidRPr="005E1E7B" w:rsidRDefault="00D67B3C" w:rsidP="000373A0"/>
        </w:tc>
        <w:tc>
          <w:tcPr>
            <w:tcW w:w="567" w:type="dxa"/>
            <w:vMerge/>
            <w:vAlign w:val="center"/>
          </w:tcPr>
          <w:p w:rsidR="00D67B3C" w:rsidRPr="005E1E7B" w:rsidRDefault="00D67B3C" w:rsidP="000373A0"/>
        </w:tc>
        <w:tc>
          <w:tcPr>
            <w:tcW w:w="7796" w:type="dxa"/>
            <w:vAlign w:val="center"/>
          </w:tcPr>
          <w:p w:rsidR="00D67B3C" w:rsidRPr="005E1E7B" w:rsidRDefault="00D67B3C" w:rsidP="657CFC08">
            <w:r w:rsidRPr="005E1E7B">
              <w:t>Zadnji dan prijave obrane završnoga ispita- ljetni rok</w:t>
            </w:r>
          </w:p>
        </w:tc>
      </w:tr>
      <w:tr w:rsidR="005E1E7B" w:rsidRPr="005E1E7B" w:rsidTr="7B89D2C2">
        <w:trPr>
          <w:trHeight w:val="454"/>
        </w:trPr>
        <w:tc>
          <w:tcPr>
            <w:tcW w:w="1526" w:type="dxa"/>
            <w:vMerge/>
            <w:vAlign w:val="center"/>
          </w:tcPr>
          <w:p w:rsidR="00D67B3C" w:rsidRPr="005E1E7B" w:rsidRDefault="00D67B3C" w:rsidP="000373A0"/>
        </w:tc>
        <w:tc>
          <w:tcPr>
            <w:tcW w:w="567" w:type="dxa"/>
            <w:vMerge/>
            <w:vAlign w:val="center"/>
          </w:tcPr>
          <w:p w:rsidR="00D67B3C" w:rsidRPr="005E1E7B" w:rsidRDefault="00D67B3C" w:rsidP="000373A0"/>
        </w:tc>
        <w:tc>
          <w:tcPr>
            <w:tcW w:w="567" w:type="dxa"/>
            <w:vMerge/>
            <w:vAlign w:val="center"/>
          </w:tcPr>
          <w:p w:rsidR="00D67B3C" w:rsidRPr="005E1E7B" w:rsidRDefault="00D67B3C" w:rsidP="000373A0"/>
        </w:tc>
        <w:tc>
          <w:tcPr>
            <w:tcW w:w="7796" w:type="dxa"/>
            <w:vAlign w:val="center"/>
          </w:tcPr>
          <w:p w:rsidR="00D67B3C" w:rsidRPr="005E1E7B" w:rsidRDefault="00D67B3C" w:rsidP="657CFC08">
            <w:r w:rsidRPr="005E1E7B">
              <w:t>Početak provedbe obrane završnog rada - instrumentalisti</w:t>
            </w:r>
          </w:p>
        </w:tc>
      </w:tr>
      <w:tr w:rsidR="005E1E7B" w:rsidRPr="005E1E7B" w:rsidTr="7B89D2C2">
        <w:trPr>
          <w:trHeight w:val="454"/>
        </w:trPr>
        <w:tc>
          <w:tcPr>
            <w:tcW w:w="1526" w:type="dxa"/>
            <w:vMerge/>
            <w:vAlign w:val="center"/>
          </w:tcPr>
          <w:p w:rsidR="00D67B3C" w:rsidRPr="005E1E7B" w:rsidRDefault="00D67B3C" w:rsidP="005D5361"/>
        </w:tc>
        <w:tc>
          <w:tcPr>
            <w:tcW w:w="567" w:type="dxa"/>
            <w:vMerge/>
            <w:vAlign w:val="center"/>
          </w:tcPr>
          <w:p w:rsidR="00D67B3C" w:rsidRPr="005E1E7B" w:rsidRDefault="00D67B3C" w:rsidP="005D5361"/>
        </w:tc>
        <w:tc>
          <w:tcPr>
            <w:tcW w:w="567" w:type="dxa"/>
            <w:vMerge/>
            <w:vAlign w:val="center"/>
          </w:tcPr>
          <w:p w:rsidR="00D67B3C" w:rsidRPr="005E1E7B" w:rsidRDefault="00D67B3C" w:rsidP="005D5361"/>
        </w:tc>
        <w:tc>
          <w:tcPr>
            <w:tcW w:w="7796" w:type="dxa"/>
            <w:vAlign w:val="center"/>
          </w:tcPr>
          <w:p w:rsidR="00D67B3C" w:rsidRPr="005E1E7B" w:rsidRDefault="00D67B3C" w:rsidP="657CFC08">
            <w:r w:rsidRPr="005E1E7B">
              <w:t xml:space="preserve">Sjednica Razrednog vijeća za maturante  </w:t>
            </w:r>
          </w:p>
        </w:tc>
      </w:tr>
      <w:tr w:rsidR="005E1E7B" w:rsidRPr="005E1E7B" w:rsidTr="7B89D2C2">
        <w:trPr>
          <w:trHeight w:val="454"/>
        </w:trPr>
        <w:tc>
          <w:tcPr>
            <w:tcW w:w="1526" w:type="dxa"/>
            <w:vMerge/>
            <w:vAlign w:val="center"/>
          </w:tcPr>
          <w:p w:rsidR="00D67B3C" w:rsidRPr="005E1E7B" w:rsidRDefault="00D67B3C" w:rsidP="005D5361"/>
        </w:tc>
        <w:tc>
          <w:tcPr>
            <w:tcW w:w="567" w:type="dxa"/>
            <w:vMerge/>
            <w:vAlign w:val="center"/>
          </w:tcPr>
          <w:p w:rsidR="00D67B3C" w:rsidRPr="005E1E7B" w:rsidRDefault="00D67B3C" w:rsidP="005D5361"/>
        </w:tc>
        <w:tc>
          <w:tcPr>
            <w:tcW w:w="567" w:type="dxa"/>
            <w:vMerge/>
            <w:vAlign w:val="center"/>
          </w:tcPr>
          <w:p w:rsidR="00D67B3C" w:rsidRPr="005E1E7B" w:rsidRDefault="00D67B3C" w:rsidP="005D5361"/>
        </w:tc>
        <w:tc>
          <w:tcPr>
            <w:tcW w:w="7796" w:type="dxa"/>
            <w:vAlign w:val="center"/>
          </w:tcPr>
          <w:p w:rsidR="00D67B3C" w:rsidRPr="005E1E7B" w:rsidRDefault="00D67B3C" w:rsidP="005D5361">
            <w:r w:rsidRPr="005E1E7B">
              <w:t>Rezultati prijemnih ispita za prvi osnovne</w:t>
            </w:r>
          </w:p>
        </w:tc>
      </w:tr>
      <w:tr w:rsidR="005E1E7B" w:rsidRPr="005E1E7B" w:rsidTr="7B89D2C2">
        <w:trPr>
          <w:trHeight w:val="454"/>
        </w:trPr>
        <w:tc>
          <w:tcPr>
            <w:tcW w:w="1526" w:type="dxa"/>
            <w:vMerge/>
            <w:vAlign w:val="center"/>
          </w:tcPr>
          <w:p w:rsidR="00D67B3C" w:rsidRPr="005E1E7B" w:rsidRDefault="00D67B3C" w:rsidP="005D5361"/>
        </w:tc>
        <w:tc>
          <w:tcPr>
            <w:tcW w:w="567" w:type="dxa"/>
            <w:vMerge/>
            <w:vAlign w:val="center"/>
          </w:tcPr>
          <w:p w:rsidR="00D67B3C" w:rsidRPr="005E1E7B" w:rsidRDefault="00D67B3C" w:rsidP="005D5361"/>
        </w:tc>
        <w:tc>
          <w:tcPr>
            <w:tcW w:w="567" w:type="dxa"/>
            <w:vMerge/>
            <w:vAlign w:val="center"/>
          </w:tcPr>
          <w:p w:rsidR="00D67B3C" w:rsidRPr="005E1E7B" w:rsidRDefault="00D67B3C" w:rsidP="005D5361"/>
        </w:tc>
        <w:tc>
          <w:tcPr>
            <w:tcW w:w="7796" w:type="dxa"/>
            <w:vAlign w:val="center"/>
          </w:tcPr>
          <w:p w:rsidR="00D67B3C" w:rsidRPr="005E1E7B" w:rsidRDefault="00D67B3C" w:rsidP="005D5361">
            <w:r w:rsidRPr="005E1E7B">
              <w:t>Sastanak Vijeća voditelja i pročelnika</w:t>
            </w:r>
          </w:p>
        </w:tc>
      </w:tr>
      <w:tr w:rsidR="005E1E7B" w:rsidRPr="005E1E7B" w:rsidTr="00766369">
        <w:trPr>
          <w:trHeight w:val="454"/>
        </w:trPr>
        <w:tc>
          <w:tcPr>
            <w:tcW w:w="10456" w:type="dxa"/>
            <w:gridSpan w:val="4"/>
            <w:shd w:val="clear" w:color="auto" w:fill="F2F2F2"/>
            <w:vAlign w:val="center"/>
          </w:tcPr>
          <w:p w:rsidR="00D67B3C" w:rsidRPr="005E1E7B" w:rsidRDefault="00D67B3C" w:rsidP="657CFC08">
            <w:pPr>
              <w:rPr>
                <w:b/>
                <w:bCs/>
              </w:rPr>
            </w:pPr>
            <w:r w:rsidRPr="005E1E7B">
              <w:rPr>
                <w:b/>
                <w:bCs/>
              </w:rPr>
              <w:t>XXXVII. TJEDAN - B</w:t>
            </w:r>
          </w:p>
        </w:tc>
      </w:tr>
      <w:tr w:rsidR="005E1E7B" w:rsidRPr="005E1E7B" w:rsidTr="7B89D2C2">
        <w:trPr>
          <w:trHeight w:val="454"/>
        </w:trPr>
        <w:tc>
          <w:tcPr>
            <w:tcW w:w="1526" w:type="dxa"/>
            <w:vAlign w:val="center"/>
          </w:tcPr>
          <w:p w:rsidR="00D67B3C" w:rsidRPr="005E1E7B" w:rsidRDefault="00D67B3C" w:rsidP="00A74B49">
            <w:r w:rsidRPr="005E1E7B">
              <w:t>Četvrtak,</w:t>
            </w:r>
          </w:p>
        </w:tc>
        <w:tc>
          <w:tcPr>
            <w:tcW w:w="567" w:type="dxa"/>
            <w:vAlign w:val="center"/>
          </w:tcPr>
          <w:p w:rsidR="00D67B3C" w:rsidRPr="005E1E7B" w:rsidRDefault="00D67B3C" w:rsidP="00A74B49">
            <w:r w:rsidRPr="005E1E7B">
              <w:t>13.</w:t>
            </w:r>
          </w:p>
        </w:tc>
        <w:tc>
          <w:tcPr>
            <w:tcW w:w="567" w:type="dxa"/>
            <w:vAlign w:val="center"/>
          </w:tcPr>
          <w:p w:rsidR="00D67B3C" w:rsidRPr="005E1E7B" w:rsidRDefault="00D67B3C" w:rsidP="00A74B49">
            <w:r w:rsidRPr="005E1E7B">
              <w:t>06.</w:t>
            </w:r>
          </w:p>
        </w:tc>
        <w:tc>
          <w:tcPr>
            <w:tcW w:w="7796" w:type="dxa"/>
            <w:vAlign w:val="center"/>
          </w:tcPr>
          <w:p w:rsidR="00D67B3C" w:rsidRPr="005E1E7B" w:rsidRDefault="00D67B3C" w:rsidP="006F1C66">
            <w:r w:rsidRPr="005E1E7B">
              <w:t>Obran</w:t>
            </w:r>
            <w:r w:rsidR="006F1C66" w:rsidRPr="005E1E7B">
              <w:t>a</w:t>
            </w:r>
            <w:r w:rsidRPr="005E1E7B">
              <w:t xml:space="preserve"> završnog rada – teorijski odjel</w:t>
            </w:r>
          </w:p>
        </w:tc>
      </w:tr>
      <w:tr w:rsidR="005E1E7B" w:rsidRPr="005E1E7B" w:rsidTr="7B89D2C2">
        <w:trPr>
          <w:trHeight w:val="454"/>
        </w:trPr>
        <w:tc>
          <w:tcPr>
            <w:tcW w:w="1526" w:type="dxa"/>
            <w:vMerge w:val="restart"/>
            <w:vAlign w:val="center"/>
          </w:tcPr>
          <w:p w:rsidR="00D67B3C" w:rsidRPr="005E1E7B" w:rsidRDefault="00D67B3C" w:rsidP="00A74B49">
            <w:r w:rsidRPr="005E1E7B">
              <w:t>Petak,</w:t>
            </w:r>
          </w:p>
        </w:tc>
        <w:tc>
          <w:tcPr>
            <w:tcW w:w="567" w:type="dxa"/>
            <w:vMerge w:val="restart"/>
            <w:vAlign w:val="center"/>
          </w:tcPr>
          <w:p w:rsidR="00D67B3C" w:rsidRPr="005E1E7B" w:rsidRDefault="00D67B3C" w:rsidP="00A74B49">
            <w:r w:rsidRPr="005E1E7B">
              <w:t>14.</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r w:rsidRPr="005E1E7B">
              <w:t>Zadnji dan nastave</w:t>
            </w:r>
          </w:p>
          <w:p w:rsidR="00D67B3C" w:rsidRPr="005E1E7B" w:rsidRDefault="00D67B3C" w:rsidP="00A74B49"/>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r w:rsidRPr="005E1E7B">
              <w:t>Piano akademija – R. Dalibaltayan</w:t>
            </w:r>
          </w:p>
        </w:tc>
      </w:tr>
      <w:tr w:rsidR="005E1E7B" w:rsidRPr="005E1E7B" w:rsidTr="00766369">
        <w:trPr>
          <w:trHeight w:val="454"/>
        </w:trPr>
        <w:tc>
          <w:tcPr>
            <w:tcW w:w="10456" w:type="dxa"/>
            <w:gridSpan w:val="4"/>
            <w:shd w:val="clear" w:color="auto" w:fill="F2F2F2"/>
            <w:vAlign w:val="center"/>
          </w:tcPr>
          <w:p w:rsidR="00D67B3C" w:rsidRPr="005E1E7B" w:rsidRDefault="00D67B3C" w:rsidP="00A74B49"/>
        </w:tc>
      </w:tr>
      <w:tr w:rsidR="005E1E7B" w:rsidRPr="005E1E7B" w:rsidTr="7B89D2C2">
        <w:trPr>
          <w:trHeight w:val="454"/>
        </w:trPr>
        <w:tc>
          <w:tcPr>
            <w:tcW w:w="1526" w:type="dxa"/>
            <w:vMerge w:val="restart"/>
            <w:vAlign w:val="center"/>
          </w:tcPr>
          <w:p w:rsidR="00D67B3C" w:rsidRPr="005E1E7B" w:rsidRDefault="00D67B3C" w:rsidP="00A74B49">
            <w:r w:rsidRPr="005E1E7B">
              <w:t>Ponedjeljak,</w:t>
            </w:r>
          </w:p>
        </w:tc>
        <w:tc>
          <w:tcPr>
            <w:tcW w:w="567" w:type="dxa"/>
            <w:vMerge w:val="restart"/>
            <w:vAlign w:val="center"/>
          </w:tcPr>
          <w:p w:rsidR="00D67B3C" w:rsidRPr="005E1E7B" w:rsidRDefault="00D67B3C" w:rsidP="00A74B49">
            <w:r w:rsidRPr="005E1E7B">
              <w:t>17.</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r w:rsidRPr="005E1E7B">
              <w:t>Ispiti prema osobnim potrebama</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r w:rsidRPr="005E1E7B">
              <w:t>Hrvatski jezik (test) – državna matura</w:t>
            </w:r>
          </w:p>
        </w:tc>
      </w:tr>
      <w:tr w:rsidR="005E1E7B" w:rsidRPr="005E1E7B" w:rsidTr="7B89D2C2">
        <w:trPr>
          <w:trHeight w:val="454"/>
        </w:trPr>
        <w:tc>
          <w:tcPr>
            <w:tcW w:w="1526" w:type="dxa"/>
            <w:vMerge w:val="restart"/>
            <w:vAlign w:val="center"/>
          </w:tcPr>
          <w:p w:rsidR="00D67B3C" w:rsidRPr="005E1E7B" w:rsidRDefault="00D67B3C" w:rsidP="00A74B49">
            <w:r w:rsidRPr="005E1E7B">
              <w:t>Utorak,</w:t>
            </w:r>
          </w:p>
        </w:tc>
        <w:tc>
          <w:tcPr>
            <w:tcW w:w="567" w:type="dxa"/>
            <w:vMerge w:val="restart"/>
            <w:vAlign w:val="center"/>
          </w:tcPr>
          <w:p w:rsidR="00D67B3C" w:rsidRPr="005E1E7B" w:rsidRDefault="00D67B3C" w:rsidP="00A74B49">
            <w:r w:rsidRPr="005E1E7B">
              <w:t>18.</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r w:rsidRPr="005E1E7B">
              <w:t>Hrvatski jezik (esej) – državna matura</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7B89D2C2" w:rsidP="7B89D2C2">
            <w:r w:rsidRPr="005E1E7B">
              <w:t>GFA, gitarističko natjecanje</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7B89D2C2" w:rsidP="7B89D2C2">
            <w:r w:rsidRPr="005E1E7B">
              <w:t>Omiš guitar festival</w:t>
            </w:r>
          </w:p>
        </w:tc>
      </w:tr>
      <w:tr w:rsidR="005E1E7B" w:rsidRPr="005E1E7B" w:rsidTr="7B89D2C2">
        <w:trPr>
          <w:trHeight w:val="454"/>
        </w:trPr>
        <w:tc>
          <w:tcPr>
            <w:tcW w:w="1526" w:type="dxa"/>
            <w:vMerge w:val="restart"/>
            <w:vAlign w:val="center"/>
          </w:tcPr>
          <w:p w:rsidR="00D67B3C" w:rsidRPr="005E1E7B" w:rsidRDefault="00D67B3C" w:rsidP="00A74B49">
            <w:r w:rsidRPr="005E1E7B">
              <w:t>Srijeda,</w:t>
            </w:r>
          </w:p>
        </w:tc>
        <w:tc>
          <w:tcPr>
            <w:tcW w:w="567" w:type="dxa"/>
            <w:vMerge w:val="restart"/>
            <w:vAlign w:val="center"/>
          </w:tcPr>
          <w:p w:rsidR="00D67B3C" w:rsidRPr="005E1E7B" w:rsidRDefault="00D67B3C" w:rsidP="00A74B49">
            <w:r w:rsidRPr="005E1E7B">
              <w:t>19.</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pPr>
              <w:rPr>
                <w:i/>
                <w:iCs/>
              </w:rPr>
            </w:pPr>
            <w:r w:rsidRPr="005E1E7B">
              <w:t>Engleski jezik – državna matura</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r w:rsidRPr="005E1E7B">
              <w:t>4. sjednica Nastavničkog vijeća Split i DO</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r w:rsidRPr="005E1E7B">
              <w:t xml:space="preserve">Sastanak Vijeća razrednika, pročelnika i voditelja </w:t>
            </w:r>
          </w:p>
        </w:tc>
      </w:tr>
      <w:tr w:rsidR="005E1E7B" w:rsidRPr="005E1E7B" w:rsidTr="7B89D2C2">
        <w:trPr>
          <w:trHeight w:val="454"/>
        </w:trPr>
        <w:tc>
          <w:tcPr>
            <w:tcW w:w="1526" w:type="dxa"/>
            <w:vMerge w:val="restart"/>
            <w:vAlign w:val="center"/>
          </w:tcPr>
          <w:p w:rsidR="00D67B3C" w:rsidRPr="005E1E7B" w:rsidRDefault="00D67B3C" w:rsidP="00A74B49">
            <w:r w:rsidRPr="005E1E7B">
              <w:t>Četvrtak,</w:t>
            </w:r>
          </w:p>
        </w:tc>
        <w:tc>
          <w:tcPr>
            <w:tcW w:w="567" w:type="dxa"/>
            <w:vMerge w:val="restart"/>
            <w:vAlign w:val="center"/>
          </w:tcPr>
          <w:p w:rsidR="00D67B3C" w:rsidRPr="005E1E7B" w:rsidRDefault="00D67B3C" w:rsidP="00A74B49">
            <w:r w:rsidRPr="005E1E7B">
              <w:t>20.</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pPr>
              <w:rPr>
                <w:i/>
                <w:iCs/>
              </w:rPr>
            </w:pPr>
            <w:r w:rsidRPr="005E1E7B">
              <w:rPr>
                <w:i/>
                <w:iCs/>
              </w:rPr>
              <w:t xml:space="preserve">Tijelovo </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pPr>
              <w:rPr>
                <w:i/>
                <w:iCs/>
              </w:rPr>
            </w:pPr>
            <w:r w:rsidRPr="005E1E7B">
              <w:t>Stručna ekskurzija 20.-25.06. Čajkovski natjecanje, Moskva</w:t>
            </w:r>
          </w:p>
        </w:tc>
      </w:tr>
      <w:tr w:rsidR="005E1E7B" w:rsidRPr="005E1E7B" w:rsidTr="7B89D2C2">
        <w:trPr>
          <w:trHeight w:val="454"/>
        </w:trPr>
        <w:tc>
          <w:tcPr>
            <w:tcW w:w="1526" w:type="dxa"/>
            <w:vAlign w:val="center"/>
          </w:tcPr>
          <w:p w:rsidR="00D67B3C" w:rsidRPr="005E1E7B" w:rsidRDefault="00D67B3C" w:rsidP="00A74B49">
            <w:r w:rsidRPr="005E1E7B">
              <w:t>Subota,</w:t>
            </w:r>
          </w:p>
        </w:tc>
        <w:tc>
          <w:tcPr>
            <w:tcW w:w="567" w:type="dxa"/>
            <w:vAlign w:val="center"/>
          </w:tcPr>
          <w:p w:rsidR="00D67B3C" w:rsidRPr="005E1E7B" w:rsidRDefault="00D67B3C" w:rsidP="00A74B49">
            <w:r w:rsidRPr="005E1E7B">
              <w:t>22.</w:t>
            </w:r>
          </w:p>
        </w:tc>
        <w:tc>
          <w:tcPr>
            <w:tcW w:w="567" w:type="dxa"/>
            <w:vAlign w:val="center"/>
          </w:tcPr>
          <w:p w:rsidR="00D67B3C" w:rsidRPr="005E1E7B" w:rsidRDefault="00D67B3C" w:rsidP="00A74B49">
            <w:r w:rsidRPr="005E1E7B">
              <w:t>06.</w:t>
            </w:r>
          </w:p>
        </w:tc>
        <w:tc>
          <w:tcPr>
            <w:tcW w:w="7796" w:type="dxa"/>
            <w:vAlign w:val="center"/>
          </w:tcPr>
          <w:p w:rsidR="00D67B3C" w:rsidRPr="005E1E7B" w:rsidRDefault="00D67B3C" w:rsidP="00A74B49">
            <w:pPr>
              <w:rPr>
                <w:i/>
                <w:iCs/>
              </w:rPr>
            </w:pPr>
            <w:r w:rsidRPr="005E1E7B">
              <w:rPr>
                <w:i/>
                <w:iCs/>
              </w:rPr>
              <w:t>Dan antifašističke borbe</w:t>
            </w:r>
          </w:p>
        </w:tc>
      </w:tr>
      <w:tr w:rsidR="005E1E7B" w:rsidRPr="005E1E7B" w:rsidTr="7B89D2C2">
        <w:trPr>
          <w:trHeight w:val="454"/>
        </w:trPr>
        <w:tc>
          <w:tcPr>
            <w:tcW w:w="1526" w:type="dxa"/>
            <w:vAlign w:val="center"/>
          </w:tcPr>
          <w:p w:rsidR="00D67B3C" w:rsidRPr="005E1E7B" w:rsidRDefault="00D67B3C" w:rsidP="00A74B49">
            <w:r w:rsidRPr="005E1E7B">
              <w:t>Utorak,</w:t>
            </w:r>
          </w:p>
        </w:tc>
        <w:tc>
          <w:tcPr>
            <w:tcW w:w="567" w:type="dxa"/>
            <w:vAlign w:val="center"/>
          </w:tcPr>
          <w:p w:rsidR="00D67B3C" w:rsidRPr="005E1E7B" w:rsidRDefault="00D67B3C" w:rsidP="00A74B49">
            <w:r w:rsidRPr="005E1E7B">
              <w:t>25.</w:t>
            </w:r>
          </w:p>
        </w:tc>
        <w:tc>
          <w:tcPr>
            <w:tcW w:w="567" w:type="dxa"/>
            <w:vAlign w:val="center"/>
          </w:tcPr>
          <w:p w:rsidR="00D67B3C" w:rsidRPr="005E1E7B" w:rsidRDefault="00D67B3C" w:rsidP="00A74B49">
            <w:r w:rsidRPr="005E1E7B">
              <w:t>06.</w:t>
            </w:r>
          </w:p>
        </w:tc>
        <w:tc>
          <w:tcPr>
            <w:tcW w:w="7796" w:type="dxa"/>
            <w:vAlign w:val="center"/>
          </w:tcPr>
          <w:p w:rsidR="00D67B3C" w:rsidRPr="005E1E7B" w:rsidRDefault="00D67B3C" w:rsidP="00A74B49">
            <w:pPr>
              <w:rPr>
                <w:i/>
                <w:iCs/>
              </w:rPr>
            </w:pPr>
            <w:r w:rsidRPr="005E1E7B">
              <w:rPr>
                <w:i/>
                <w:iCs/>
              </w:rPr>
              <w:t>Dan državnosti</w:t>
            </w:r>
          </w:p>
        </w:tc>
      </w:tr>
      <w:tr w:rsidR="005E1E7B" w:rsidRPr="005E1E7B" w:rsidTr="7B89D2C2">
        <w:trPr>
          <w:trHeight w:val="454"/>
        </w:trPr>
        <w:tc>
          <w:tcPr>
            <w:tcW w:w="1526" w:type="dxa"/>
            <w:vMerge w:val="restart"/>
            <w:vAlign w:val="center"/>
          </w:tcPr>
          <w:p w:rsidR="00D67B3C" w:rsidRPr="005E1E7B" w:rsidRDefault="00D67B3C" w:rsidP="00A74B49">
            <w:r w:rsidRPr="005E1E7B">
              <w:t>Srijeda,</w:t>
            </w:r>
          </w:p>
        </w:tc>
        <w:tc>
          <w:tcPr>
            <w:tcW w:w="567" w:type="dxa"/>
            <w:vMerge w:val="restart"/>
            <w:vAlign w:val="center"/>
          </w:tcPr>
          <w:p w:rsidR="00D67B3C" w:rsidRPr="005E1E7B" w:rsidRDefault="00D67B3C" w:rsidP="00A74B49">
            <w:r w:rsidRPr="005E1E7B">
              <w:t>26.</w:t>
            </w:r>
          </w:p>
        </w:tc>
        <w:tc>
          <w:tcPr>
            <w:tcW w:w="567" w:type="dxa"/>
            <w:vMerge w:val="restart"/>
            <w:vAlign w:val="center"/>
          </w:tcPr>
          <w:p w:rsidR="00D67B3C" w:rsidRPr="005E1E7B" w:rsidRDefault="00D67B3C" w:rsidP="00A74B49">
            <w:r w:rsidRPr="005E1E7B">
              <w:t>06.</w:t>
            </w:r>
          </w:p>
        </w:tc>
        <w:tc>
          <w:tcPr>
            <w:tcW w:w="7796" w:type="dxa"/>
            <w:vAlign w:val="center"/>
          </w:tcPr>
          <w:p w:rsidR="00D67B3C" w:rsidRPr="005E1E7B" w:rsidRDefault="00D67B3C" w:rsidP="00A74B49">
            <w:r w:rsidRPr="005E1E7B">
              <w:t>Matematika – državna matura</w:t>
            </w:r>
          </w:p>
        </w:tc>
      </w:tr>
      <w:tr w:rsidR="005E1E7B" w:rsidRPr="005E1E7B" w:rsidTr="7B89D2C2">
        <w:trPr>
          <w:trHeight w:val="454"/>
        </w:trPr>
        <w:tc>
          <w:tcPr>
            <w:tcW w:w="1526" w:type="dxa"/>
            <w:vMerge/>
            <w:vAlign w:val="center"/>
          </w:tcPr>
          <w:p w:rsidR="00D67B3C" w:rsidRPr="005E1E7B" w:rsidRDefault="00D67B3C" w:rsidP="00A74B49"/>
        </w:tc>
        <w:tc>
          <w:tcPr>
            <w:tcW w:w="567" w:type="dxa"/>
            <w:vMerge/>
            <w:vAlign w:val="center"/>
          </w:tcPr>
          <w:p w:rsidR="00D67B3C" w:rsidRPr="005E1E7B" w:rsidRDefault="00D67B3C" w:rsidP="00A74B49"/>
        </w:tc>
        <w:tc>
          <w:tcPr>
            <w:tcW w:w="567" w:type="dxa"/>
            <w:vMerge/>
            <w:vAlign w:val="center"/>
          </w:tcPr>
          <w:p w:rsidR="00D67B3C" w:rsidRPr="005E1E7B" w:rsidRDefault="00D67B3C" w:rsidP="00A74B49"/>
        </w:tc>
        <w:tc>
          <w:tcPr>
            <w:tcW w:w="7796" w:type="dxa"/>
            <w:vAlign w:val="center"/>
          </w:tcPr>
          <w:p w:rsidR="00D67B3C" w:rsidRPr="005E1E7B" w:rsidRDefault="00D67B3C" w:rsidP="00A74B49">
            <w:r w:rsidRPr="005E1E7B">
              <w:t>Početak provedbe dopunskog rada</w:t>
            </w:r>
          </w:p>
        </w:tc>
      </w:tr>
      <w:tr w:rsidR="005E1E7B" w:rsidRPr="005E1E7B" w:rsidTr="7B89D2C2">
        <w:trPr>
          <w:trHeight w:val="454"/>
        </w:trPr>
        <w:tc>
          <w:tcPr>
            <w:tcW w:w="1526" w:type="dxa"/>
            <w:vAlign w:val="center"/>
          </w:tcPr>
          <w:p w:rsidR="00D67B3C" w:rsidRPr="005E1E7B" w:rsidRDefault="00D67B3C" w:rsidP="00A74B49">
            <w:r w:rsidRPr="005E1E7B">
              <w:t>Petak,</w:t>
            </w:r>
          </w:p>
        </w:tc>
        <w:tc>
          <w:tcPr>
            <w:tcW w:w="567" w:type="dxa"/>
            <w:vAlign w:val="center"/>
          </w:tcPr>
          <w:p w:rsidR="00D67B3C" w:rsidRPr="005E1E7B" w:rsidRDefault="00D67B3C" w:rsidP="00A74B49">
            <w:r w:rsidRPr="005E1E7B">
              <w:t>28.</w:t>
            </w:r>
          </w:p>
        </w:tc>
        <w:tc>
          <w:tcPr>
            <w:tcW w:w="567" w:type="dxa"/>
            <w:vAlign w:val="center"/>
          </w:tcPr>
          <w:p w:rsidR="00D67B3C" w:rsidRPr="005E1E7B" w:rsidRDefault="00D67B3C" w:rsidP="00A74B49">
            <w:r w:rsidRPr="005E1E7B">
              <w:t>06.</w:t>
            </w:r>
          </w:p>
        </w:tc>
        <w:tc>
          <w:tcPr>
            <w:tcW w:w="7796" w:type="dxa"/>
            <w:vAlign w:val="center"/>
          </w:tcPr>
          <w:p w:rsidR="00D67B3C" w:rsidRPr="005E1E7B" w:rsidRDefault="00D67B3C" w:rsidP="00A74B49">
            <w:r w:rsidRPr="005E1E7B">
              <w:t>Glazbena kultura – državna matura</w:t>
            </w:r>
          </w:p>
        </w:tc>
      </w:tr>
    </w:tbl>
    <w:p w:rsidR="00D67B3C"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srpanj 2019</w:t>
      </w:r>
    </w:p>
    <w:p w:rsidR="004736B9" w:rsidRPr="005E1E7B" w:rsidRDefault="004736B9" w:rsidP="657CFC08">
      <w:pPr>
        <w:rPr>
          <w:rFonts w:ascii="HelveticaNeueLT Pro 23 UltLtEx" w:hAnsi="HelveticaNeueLT Pro 23 UltLtEx"/>
          <w:b/>
          <w:bCs/>
          <w:sz w:val="72"/>
          <w:szCs w:val="72"/>
        </w:rPr>
      </w:pP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D7468A" w:rsidRPr="005E1E7B" w:rsidTr="00FA1ACD">
        <w:trPr>
          <w:trHeight w:val="804"/>
        </w:trPr>
        <w:tc>
          <w:tcPr>
            <w:tcW w:w="1526" w:type="dxa"/>
            <w:vAlign w:val="center"/>
          </w:tcPr>
          <w:p w:rsidR="00D7468A" w:rsidRPr="005E1E7B" w:rsidRDefault="00D7468A" w:rsidP="657CFC08">
            <w:r w:rsidRPr="005E1E7B">
              <w:t xml:space="preserve">Utorak, </w:t>
            </w:r>
          </w:p>
        </w:tc>
        <w:tc>
          <w:tcPr>
            <w:tcW w:w="567" w:type="dxa"/>
            <w:vAlign w:val="center"/>
          </w:tcPr>
          <w:p w:rsidR="00D7468A" w:rsidRPr="005E1E7B" w:rsidRDefault="00D7468A" w:rsidP="7A9942BD">
            <w:r w:rsidRPr="005E1E7B">
              <w:t>02.</w:t>
            </w:r>
          </w:p>
        </w:tc>
        <w:tc>
          <w:tcPr>
            <w:tcW w:w="567" w:type="dxa"/>
            <w:vAlign w:val="center"/>
          </w:tcPr>
          <w:p w:rsidR="00D7468A" w:rsidRPr="005E1E7B" w:rsidRDefault="00D7468A" w:rsidP="7A9942BD">
            <w:r w:rsidRPr="005E1E7B">
              <w:t>07.</w:t>
            </w:r>
          </w:p>
        </w:tc>
        <w:tc>
          <w:tcPr>
            <w:tcW w:w="7796" w:type="dxa"/>
            <w:vAlign w:val="center"/>
          </w:tcPr>
          <w:p w:rsidR="00D7468A" w:rsidRPr="005E1E7B" w:rsidRDefault="00D7468A" w:rsidP="657CFC08">
            <w:r w:rsidRPr="005E1E7B">
              <w:t>Objava rasporeda provjere znanja nakon dopunskog rada (od 14 h)</w:t>
            </w:r>
          </w:p>
        </w:tc>
      </w:tr>
      <w:tr w:rsidR="005E1E7B" w:rsidRPr="005E1E7B" w:rsidTr="7A9942BD">
        <w:trPr>
          <w:trHeight w:val="397"/>
        </w:trPr>
        <w:tc>
          <w:tcPr>
            <w:tcW w:w="1526" w:type="dxa"/>
            <w:vMerge w:val="restart"/>
            <w:vAlign w:val="center"/>
          </w:tcPr>
          <w:p w:rsidR="00D67B3C" w:rsidRPr="005E1E7B" w:rsidRDefault="00D67B3C" w:rsidP="657CFC08">
            <w:r w:rsidRPr="005E1E7B">
              <w:t>Srijeda,</w:t>
            </w:r>
          </w:p>
        </w:tc>
        <w:tc>
          <w:tcPr>
            <w:tcW w:w="567" w:type="dxa"/>
            <w:vMerge w:val="restart"/>
            <w:vAlign w:val="center"/>
          </w:tcPr>
          <w:p w:rsidR="00D67B3C" w:rsidRPr="005E1E7B" w:rsidRDefault="00D67B3C" w:rsidP="7A9942BD">
            <w:r w:rsidRPr="005E1E7B">
              <w:t>03.</w:t>
            </w:r>
          </w:p>
        </w:tc>
        <w:tc>
          <w:tcPr>
            <w:tcW w:w="567" w:type="dxa"/>
            <w:vMerge w:val="restart"/>
            <w:vAlign w:val="center"/>
          </w:tcPr>
          <w:p w:rsidR="00D67B3C" w:rsidRPr="005E1E7B" w:rsidRDefault="00D67B3C" w:rsidP="7A9942BD">
            <w:r w:rsidRPr="005E1E7B">
              <w:t>07.</w:t>
            </w:r>
          </w:p>
        </w:tc>
        <w:tc>
          <w:tcPr>
            <w:tcW w:w="7796" w:type="dxa"/>
            <w:vAlign w:val="center"/>
          </w:tcPr>
          <w:p w:rsidR="00D67B3C" w:rsidRPr="005E1E7B" w:rsidRDefault="00D67B3C" w:rsidP="005F14CB">
            <w:r w:rsidRPr="005E1E7B">
              <w:t>Provjera znanja nakon dopunskog rada 03. – 05. 06.</w:t>
            </w:r>
          </w:p>
        </w:tc>
      </w:tr>
      <w:tr w:rsidR="005E1E7B" w:rsidRPr="005E1E7B" w:rsidTr="7A9942BD">
        <w:trPr>
          <w:trHeight w:val="397"/>
        </w:trPr>
        <w:tc>
          <w:tcPr>
            <w:tcW w:w="1526" w:type="dxa"/>
            <w:vMerge/>
            <w:vAlign w:val="center"/>
          </w:tcPr>
          <w:p w:rsidR="00D67B3C" w:rsidRPr="005E1E7B" w:rsidRDefault="00D67B3C" w:rsidP="005F14CB"/>
        </w:tc>
        <w:tc>
          <w:tcPr>
            <w:tcW w:w="567" w:type="dxa"/>
            <w:vMerge/>
            <w:vAlign w:val="center"/>
          </w:tcPr>
          <w:p w:rsidR="00D67B3C" w:rsidRPr="005E1E7B" w:rsidRDefault="00D67B3C" w:rsidP="005F14CB"/>
        </w:tc>
        <w:tc>
          <w:tcPr>
            <w:tcW w:w="567" w:type="dxa"/>
            <w:vMerge/>
            <w:vAlign w:val="center"/>
          </w:tcPr>
          <w:p w:rsidR="00D67B3C" w:rsidRPr="005E1E7B" w:rsidRDefault="00D67B3C" w:rsidP="005F14CB"/>
        </w:tc>
        <w:tc>
          <w:tcPr>
            <w:tcW w:w="7796" w:type="dxa"/>
            <w:vAlign w:val="center"/>
          </w:tcPr>
          <w:p w:rsidR="00D67B3C" w:rsidRPr="005E1E7B" w:rsidRDefault="00D67B3C" w:rsidP="005F14CB">
            <w:r w:rsidRPr="005E1E7B">
              <w:t>Zadnji rok za prijavu molbi za polaganje ispita prema osobnim potrebama  – jesenski rok</w:t>
            </w:r>
          </w:p>
        </w:tc>
      </w:tr>
      <w:tr w:rsidR="0008261F" w:rsidRPr="005E1E7B" w:rsidTr="00FA1ACD">
        <w:trPr>
          <w:trHeight w:val="804"/>
        </w:trPr>
        <w:tc>
          <w:tcPr>
            <w:tcW w:w="1526" w:type="dxa"/>
            <w:vMerge/>
            <w:vAlign w:val="center"/>
          </w:tcPr>
          <w:p w:rsidR="0008261F" w:rsidRPr="005E1E7B" w:rsidRDefault="0008261F" w:rsidP="005F14CB"/>
        </w:tc>
        <w:tc>
          <w:tcPr>
            <w:tcW w:w="567" w:type="dxa"/>
            <w:vMerge/>
            <w:vAlign w:val="center"/>
          </w:tcPr>
          <w:p w:rsidR="0008261F" w:rsidRPr="005E1E7B" w:rsidRDefault="0008261F" w:rsidP="005F14CB"/>
        </w:tc>
        <w:tc>
          <w:tcPr>
            <w:tcW w:w="567" w:type="dxa"/>
            <w:vMerge/>
            <w:vAlign w:val="center"/>
          </w:tcPr>
          <w:p w:rsidR="0008261F" w:rsidRPr="005E1E7B" w:rsidRDefault="0008261F" w:rsidP="005F14CB"/>
        </w:tc>
        <w:tc>
          <w:tcPr>
            <w:tcW w:w="7796" w:type="dxa"/>
            <w:vAlign w:val="center"/>
          </w:tcPr>
          <w:p w:rsidR="0008261F" w:rsidRPr="005E1E7B" w:rsidRDefault="0008261F" w:rsidP="005F14CB">
            <w:r w:rsidRPr="005E1E7B">
              <w:t xml:space="preserve">Sastanak Vijeća razrednika, pročelnika i voditelja </w:t>
            </w:r>
          </w:p>
        </w:tc>
      </w:tr>
      <w:tr w:rsidR="005E1E7B" w:rsidRPr="005E1E7B" w:rsidTr="7A9942BD">
        <w:trPr>
          <w:trHeight w:val="397"/>
        </w:trPr>
        <w:tc>
          <w:tcPr>
            <w:tcW w:w="1526" w:type="dxa"/>
            <w:vAlign w:val="center"/>
          </w:tcPr>
          <w:p w:rsidR="00D67B3C" w:rsidRPr="005E1E7B" w:rsidRDefault="00D67B3C" w:rsidP="657CFC08">
            <w:r w:rsidRPr="005E1E7B">
              <w:t>Petak,</w:t>
            </w:r>
          </w:p>
        </w:tc>
        <w:tc>
          <w:tcPr>
            <w:tcW w:w="567" w:type="dxa"/>
            <w:vAlign w:val="center"/>
          </w:tcPr>
          <w:p w:rsidR="00D67B3C" w:rsidRPr="005E1E7B" w:rsidRDefault="00D67B3C" w:rsidP="7A9942BD">
            <w:r w:rsidRPr="005E1E7B">
              <w:t>05.</w:t>
            </w:r>
          </w:p>
        </w:tc>
        <w:tc>
          <w:tcPr>
            <w:tcW w:w="567" w:type="dxa"/>
            <w:vAlign w:val="center"/>
          </w:tcPr>
          <w:p w:rsidR="00D67B3C" w:rsidRPr="005E1E7B" w:rsidRDefault="00D67B3C" w:rsidP="7A9942BD">
            <w:r w:rsidRPr="005E1E7B">
              <w:t>07.</w:t>
            </w:r>
          </w:p>
        </w:tc>
        <w:tc>
          <w:tcPr>
            <w:tcW w:w="7796" w:type="dxa"/>
            <w:vAlign w:val="center"/>
          </w:tcPr>
          <w:p w:rsidR="00D67B3C" w:rsidRPr="005E1E7B" w:rsidRDefault="00D67B3C" w:rsidP="657CFC08">
            <w:r w:rsidRPr="005E1E7B">
              <w:t>Rok za prijavu obrane i protokoliranja završnog rada - jesenski rok</w:t>
            </w:r>
          </w:p>
        </w:tc>
      </w:tr>
      <w:tr w:rsidR="005E1E7B" w:rsidRPr="005E1E7B" w:rsidTr="7A9942BD">
        <w:trPr>
          <w:trHeight w:val="397"/>
        </w:trPr>
        <w:tc>
          <w:tcPr>
            <w:tcW w:w="1526" w:type="dxa"/>
            <w:vMerge w:val="restart"/>
            <w:vAlign w:val="center"/>
          </w:tcPr>
          <w:p w:rsidR="00D67B3C" w:rsidRPr="005E1E7B" w:rsidRDefault="00D67B3C" w:rsidP="657CFC08">
            <w:r w:rsidRPr="005E1E7B">
              <w:t>Ponedjeljak,</w:t>
            </w:r>
          </w:p>
        </w:tc>
        <w:tc>
          <w:tcPr>
            <w:tcW w:w="567" w:type="dxa"/>
            <w:vMerge w:val="restart"/>
            <w:vAlign w:val="center"/>
          </w:tcPr>
          <w:p w:rsidR="00D67B3C" w:rsidRPr="005E1E7B" w:rsidRDefault="00D67B3C" w:rsidP="7A9942BD">
            <w:r w:rsidRPr="005E1E7B">
              <w:t>08.</w:t>
            </w:r>
          </w:p>
        </w:tc>
        <w:tc>
          <w:tcPr>
            <w:tcW w:w="567" w:type="dxa"/>
            <w:vMerge w:val="restart"/>
            <w:vAlign w:val="center"/>
          </w:tcPr>
          <w:p w:rsidR="00D67B3C" w:rsidRPr="005E1E7B" w:rsidRDefault="00D67B3C" w:rsidP="7A9942BD">
            <w:r w:rsidRPr="005E1E7B">
              <w:t>07.</w:t>
            </w:r>
          </w:p>
        </w:tc>
        <w:tc>
          <w:tcPr>
            <w:tcW w:w="7796" w:type="dxa"/>
            <w:vAlign w:val="center"/>
          </w:tcPr>
          <w:p w:rsidR="00D67B3C" w:rsidRPr="005E1E7B" w:rsidRDefault="00D67B3C" w:rsidP="657CFC08">
            <w:r w:rsidRPr="005E1E7B">
              <w:t>5. sjednica Nastavničkog vijeća Split i DO</w:t>
            </w:r>
          </w:p>
        </w:tc>
      </w:tr>
      <w:tr w:rsidR="005E1E7B" w:rsidRPr="005E1E7B" w:rsidTr="7A9942BD">
        <w:trPr>
          <w:trHeight w:val="397"/>
        </w:trPr>
        <w:tc>
          <w:tcPr>
            <w:tcW w:w="1526" w:type="dxa"/>
            <w:vMerge/>
            <w:vAlign w:val="center"/>
          </w:tcPr>
          <w:p w:rsidR="00D67B3C" w:rsidRPr="005E1E7B" w:rsidRDefault="00D67B3C" w:rsidP="005F14CB"/>
        </w:tc>
        <w:tc>
          <w:tcPr>
            <w:tcW w:w="567" w:type="dxa"/>
            <w:vMerge/>
            <w:vAlign w:val="center"/>
          </w:tcPr>
          <w:p w:rsidR="00D67B3C" w:rsidRPr="005E1E7B" w:rsidRDefault="00D67B3C" w:rsidP="005F14CB"/>
        </w:tc>
        <w:tc>
          <w:tcPr>
            <w:tcW w:w="567" w:type="dxa"/>
            <w:vMerge/>
            <w:vAlign w:val="center"/>
          </w:tcPr>
          <w:p w:rsidR="00D67B3C" w:rsidRPr="005E1E7B" w:rsidRDefault="00D67B3C" w:rsidP="005F14CB"/>
        </w:tc>
        <w:tc>
          <w:tcPr>
            <w:tcW w:w="7796" w:type="dxa"/>
            <w:vAlign w:val="center"/>
          </w:tcPr>
          <w:p w:rsidR="00D67B3C" w:rsidRPr="005E1E7B" w:rsidRDefault="00D67B3C" w:rsidP="657CFC08">
            <w:r w:rsidRPr="005E1E7B">
              <w:t>Podjela svjedodžbi učenicima završnog razreda</w:t>
            </w:r>
          </w:p>
        </w:tc>
      </w:tr>
      <w:tr w:rsidR="005E1E7B" w:rsidRPr="005E1E7B" w:rsidTr="7A9942BD">
        <w:trPr>
          <w:trHeight w:val="397"/>
        </w:trPr>
        <w:tc>
          <w:tcPr>
            <w:tcW w:w="1526" w:type="dxa"/>
            <w:vAlign w:val="center"/>
          </w:tcPr>
          <w:p w:rsidR="00D67B3C" w:rsidRPr="005E1E7B" w:rsidRDefault="00D67B3C" w:rsidP="657CFC08">
            <w:r w:rsidRPr="005E1E7B">
              <w:t>Utorak,</w:t>
            </w:r>
          </w:p>
        </w:tc>
        <w:tc>
          <w:tcPr>
            <w:tcW w:w="567" w:type="dxa"/>
            <w:vAlign w:val="center"/>
          </w:tcPr>
          <w:p w:rsidR="00D67B3C" w:rsidRPr="005E1E7B" w:rsidRDefault="00D67B3C" w:rsidP="7A9942BD">
            <w:r w:rsidRPr="005E1E7B">
              <w:t>09.</w:t>
            </w:r>
          </w:p>
        </w:tc>
        <w:tc>
          <w:tcPr>
            <w:tcW w:w="567" w:type="dxa"/>
            <w:vAlign w:val="center"/>
          </w:tcPr>
          <w:p w:rsidR="00D67B3C" w:rsidRPr="005E1E7B" w:rsidRDefault="00D67B3C" w:rsidP="7A9942BD">
            <w:r w:rsidRPr="005E1E7B">
              <w:t>07.</w:t>
            </w:r>
          </w:p>
        </w:tc>
        <w:tc>
          <w:tcPr>
            <w:tcW w:w="7796" w:type="dxa"/>
            <w:vAlign w:val="center"/>
          </w:tcPr>
          <w:p w:rsidR="00D67B3C" w:rsidRPr="005E1E7B" w:rsidRDefault="00D67B3C" w:rsidP="657CFC08">
            <w:r w:rsidRPr="005E1E7B">
              <w:t>Upisi u viši razred</w:t>
            </w:r>
          </w:p>
        </w:tc>
      </w:tr>
    </w:tbl>
    <w:p w:rsidR="00D67B3C" w:rsidRPr="005E1E7B" w:rsidRDefault="00D67B3C" w:rsidP="00D17A63"/>
    <w:p w:rsidR="00D67B3C" w:rsidRPr="005E1E7B" w:rsidRDefault="00D67B3C" w:rsidP="00D17A63"/>
    <w:p w:rsidR="00D67B3C" w:rsidRPr="005E1E7B" w:rsidRDefault="00D67B3C" w:rsidP="00D17A63">
      <w:r w:rsidRPr="005E1E7B">
        <w:rPr>
          <w:rFonts w:ascii="HelveticaNeueLT Pro 23 UltLtEx" w:hAnsi="HelveticaNeueLT Pro 23 UltLtEx"/>
          <w:b/>
          <w:bCs/>
          <w:sz w:val="72"/>
          <w:szCs w:val="72"/>
        </w:rPr>
        <w:br w:type="page"/>
        <w:t>kolovoz 2019</w:t>
      </w: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rsidTr="7A9942BD">
        <w:trPr>
          <w:trHeight w:val="416"/>
        </w:trPr>
        <w:tc>
          <w:tcPr>
            <w:tcW w:w="1526" w:type="dxa"/>
            <w:vAlign w:val="center"/>
          </w:tcPr>
          <w:p w:rsidR="00D67B3C" w:rsidRPr="005E1E7B" w:rsidRDefault="00D67B3C" w:rsidP="657CFC08">
            <w:r w:rsidRPr="005E1E7B">
              <w:t>Utorak,</w:t>
            </w:r>
          </w:p>
        </w:tc>
        <w:tc>
          <w:tcPr>
            <w:tcW w:w="567" w:type="dxa"/>
            <w:vAlign w:val="center"/>
          </w:tcPr>
          <w:p w:rsidR="00D67B3C" w:rsidRPr="005E1E7B" w:rsidRDefault="00D67B3C" w:rsidP="7A9942BD">
            <w:r w:rsidRPr="005E1E7B">
              <w:t>20.</w:t>
            </w:r>
          </w:p>
        </w:tc>
        <w:tc>
          <w:tcPr>
            <w:tcW w:w="567" w:type="dxa"/>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Zadnji dan prijave popravnih ispita – jesenski rok</w:t>
            </w:r>
          </w:p>
        </w:tc>
      </w:tr>
      <w:tr w:rsidR="005E1E7B" w:rsidRPr="005E1E7B" w:rsidTr="7A9942BD">
        <w:trPr>
          <w:trHeight w:val="441"/>
        </w:trPr>
        <w:tc>
          <w:tcPr>
            <w:tcW w:w="1526" w:type="dxa"/>
            <w:vAlign w:val="center"/>
          </w:tcPr>
          <w:p w:rsidR="00D67B3C" w:rsidRPr="005E1E7B" w:rsidRDefault="00D67B3C" w:rsidP="657CFC08">
            <w:r w:rsidRPr="005E1E7B">
              <w:t>Srijeda,</w:t>
            </w:r>
          </w:p>
        </w:tc>
        <w:tc>
          <w:tcPr>
            <w:tcW w:w="567" w:type="dxa"/>
            <w:vAlign w:val="center"/>
          </w:tcPr>
          <w:p w:rsidR="00D67B3C" w:rsidRPr="005E1E7B" w:rsidRDefault="00D67B3C" w:rsidP="7A9942BD">
            <w:r w:rsidRPr="005E1E7B">
              <w:t>21.</w:t>
            </w:r>
          </w:p>
        </w:tc>
        <w:tc>
          <w:tcPr>
            <w:tcW w:w="567" w:type="dxa"/>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Popravni i ispiti prema osobnim potrebama- jesenski rok</w:t>
            </w:r>
          </w:p>
        </w:tc>
      </w:tr>
      <w:tr w:rsidR="005E1E7B" w:rsidRPr="005E1E7B" w:rsidTr="7A9942BD">
        <w:trPr>
          <w:trHeight w:val="397"/>
        </w:trPr>
        <w:tc>
          <w:tcPr>
            <w:tcW w:w="1526" w:type="dxa"/>
            <w:vMerge w:val="restart"/>
            <w:vAlign w:val="center"/>
          </w:tcPr>
          <w:p w:rsidR="00D67B3C" w:rsidRPr="005E1E7B" w:rsidRDefault="00D67B3C" w:rsidP="657CFC08">
            <w:r w:rsidRPr="005E1E7B">
              <w:t>Četvrtak,</w:t>
            </w:r>
          </w:p>
        </w:tc>
        <w:tc>
          <w:tcPr>
            <w:tcW w:w="567" w:type="dxa"/>
            <w:vMerge w:val="restart"/>
            <w:vAlign w:val="center"/>
          </w:tcPr>
          <w:p w:rsidR="00D67B3C" w:rsidRPr="005E1E7B" w:rsidRDefault="00D67B3C" w:rsidP="7A9942BD">
            <w:r w:rsidRPr="005E1E7B">
              <w:t>22.</w:t>
            </w:r>
          </w:p>
        </w:tc>
        <w:tc>
          <w:tcPr>
            <w:tcW w:w="567" w:type="dxa"/>
            <w:vMerge w:val="restart"/>
            <w:vAlign w:val="center"/>
          </w:tcPr>
          <w:p w:rsidR="00D67B3C" w:rsidRPr="005E1E7B" w:rsidRDefault="00D67B3C" w:rsidP="7A9942BD">
            <w:r w:rsidRPr="005E1E7B">
              <w:t>08.</w:t>
            </w:r>
          </w:p>
        </w:tc>
        <w:tc>
          <w:tcPr>
            <w:tcW w:w="7796" w:type="dxa"/>
            <w:vAlign w:val="center"/>
          </w:tcPr>
          <w:p w:rsidR="00D67B3C" w:rsidRPr="005E1E7B" w:rsidRDefault="00D67B3C" w:rsidP="00B24841">
            <w:r w:rsidRPr="005E1E7B">
              <w:t>Početak obrane završnog rada- jesenski rok</w:t>
            </w:r>
          </w:p>
        </w:tc>
      </w:tr>
      <w:tr w:rsidR="005E1E7B" w:rsidRPr="005E1E7B" w:rsidTr="7A9942BD">
        <w:trPr>
          <w:trHeight w:val="397"/>
        </w:trPr>
        <w:tc>
          <w:tcPr>
            <w:tcW w:w="1526" w:type="dxa"/>
            <w:vMerge/>
            <w:vAlign w:val="center"/>
          </w:tcPr>
          <w:p w:rsidR="00D67B3C" w:rsidRPr="005E1E7B" w:rsidRDefault="00D67B3C" w:rsidP="00E4413B"/>
        </w:tc>
        <w:tc>
          <w:tcPr>
            <w:tcW w:w="567" w:type="dxa"/>
            <w:vMerge/>
            <w:vAlign w:val="center"/>
          </w:tcPr>
          <w:p w:rsidR="00D67B3C" w:rsidRPr="005E1E7B" w:rsidRDefault="00D67B3C" w:rsidP="00E4413B"/>
        </w:tc>
        <w:tc>
          <w:tcPr>
            <w:tcW w:w="567" w:type="dxa"/>
            <w:vMerge/>
            <w:vAlign w:val="center"/>
          </w:tcPr>
          <w:p w:rsidR="00D67B3C" w:rsidRPr="005E1E7B" w:rsidRDefault="00D67B3C" w:rsidP="00E4413B"/>
        </w:tc>
        <w:tc>
          <w:tcPr>
            <w:tcW w:w="7796" w:type="dxa"/>
            <w:vAlign w:val="center"/>
          </w:tcPr>
          <w:p w:rsidR="00D67B3C" w:rsidRPr="005E1E7B" w:rsidRDefault="00D67B3C" w:rsidP="00E4413B">
            <w:r w:rsidRPr="005E1E7B">
              <w:t>6. sjednica Nastavničkog vijeća</w:t>
            </w:r>
          </w:p>
        </w:tc>
      </w:tr>
      <w:tr w:rsidR="005E1E7B" w:rsidRPr="005E1E7B" w:rsidTr="7A9942BD">
        <w:trPr>
          <w:trHeight w:val="397"/>
        </w:trPr>
        <w:tc>
          <w:tcPr>
            <w:tcW w:w="1526" w:type="dxa"/>
            <w:vMerge w:val="restart"/>
            <w:vAlign w:val="center"/>
          </w:tcPr>
          <w:p w:rsidR="00D67B3C" w:rsidRPr="005E1E7B" w:rsidRDefault="00D67B3C" w:rsidP="657CFC08">
            <w:r w:rsidRPr="005E1E7B">
              <w:t>Petak,</w:t>
            </w:r>
          </w:p>
        </w:tc>
        <w:tc>
          <w:tcPr>
            <w:tcW w:w="567" w:type="dxa"/>
            <w:vMerge w:val="restart"/>
            <w:vAlign w:val="center"/>
          </w:tcPr>
          <w:p w:rsidR="00D67B3C" w:rsidRPr="005E1E7B" w:rsidRDefault="00D67B3C" w:rsidP="7A9942BD">
            <w:r w:rsidRPr="005E1E7B">
              <w:t>23.</w:t>
            </w:r>
          </w:p>
        </w:tc>
        <w:tc>
          <w:tcPr>
            <w:tcW w:w="567" w:type="dxa"/>
            <w:vMerge w:val="restart"/>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Podjela svjedodžbi i upisi</w:t>
            </w:r>
          </w:p>
        </w:tc>
      </w:tr>
      <w:tr w:rsidR="005E1E7B" w:rsidRPr="005E1E7B" w:rsidTr="7A9942BD">
        <w:trPr>
          <w:trHeight w:val="397"/>
        </w:trPr>
        <w:tc>
          <w:tcPr>
            <w:tcW w:w="1526" w:type="dxa"/>
            <w:vMerge/>
            <w:vAlign w:val="center"/>
          </w:tcPr>
          <w:p w:rsidR="00D67B3C" w:rsidRPr="005E1E7B" w:rsidRDefault="00D67B3C" w:rsidP="00E4413B"/>
        </w:tc>
        <w:tc>
          <w:tcPr>
            <w:tcW w:w="567" w:type="dxa"/>
            <w:vMerge/>
            <w:vAlign w:val="center"/>
          </w:tcPr>
          <w:p w:rsidR="00D67B3C" w:rsidRPr="005E1E7B" w:rsidRDefault="00D67B3C" w:rsidP="00E4413B"/>
        </w:tc>
        <w:tc>
          <w:tcPr>
            <w:tcW w:w="567" w:type="dxa"/>
            <w:vMerge/>
            <w:vAlign w:val="center"/>
          </w:tcPr>
          <w:p w:rsidR="00D67B3C" w:rsidRPr="005E1E7B" w:rsidRDefault="00D67B3C" w:rsidP="00E4413B"/>
        </w:tc>
        <w:tc>
          <w:tcPr>
            <w:tcW w:w="7796" w:type="dxa"/>
            <w:vAlign w:val="center"/>
          </w:tcPr>
          <w:p w:rsidR="00D67B3C" w:rsidRPr="005E1E7B" w:rsidRDefault="00D67B3C" w:rsidP="657CFC08">
            <w:r w:rsidRPr="005E1E7B">
              <w:t>Sastanak vijeća pročelnika  u 12.00h</w:t>
            </w:r>
          </w:p>
        </w:tc>
      </w:tr>
      <w:tr w:rsidR="005E1E7B" w:rsidRPr="005E1E7B" w:rsidTr="7A9942BD">
        <w:trPr>
          <w:trHeight w:val="397"/>
        </w:trPr>
        <w:tc>
          <w:tcPr>
            <w:tcW w:w="1526" w:type="dxa"/>
            <w:vAlign w:val="center"/>
          </w:tcPr>
          <w:p w:rsidR="00D67B3C" w:rsidRPr="005E1E7B" w:rsidRDefault="00D67B3C" w:rsidP="657CFC08">
            <w:r w:rsidRPr="005E1E7B">
              <w:t>Ponedjeljak,</w:t>
            </w:r>
          </w:p>
        </w:tc>
        <w:tc>
          <w:tcPr>
            <w:tcW w:w="567" w:type="dxa"/>
            <w:vAlign w:val="center"/>
          </w:tcPr>
          <w:p w:rsidR="00D67B3C" w:rsidRPr="005E1E7B" w:rsidRDefault="00D67B3C" w:rsidP="7A9942BD">
            <w:r w:rsidRPr="005E1E7B">
              <w:t>26.</w:t>
            </w:r>
          </w:p>
        </w:tc>
        <w:tc>
          <w:tcPr>
            <w:tcW w:w="567" w:type="dxa"/>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Početak prijave u aplikaciju za odabir instrumenta – prvi osnovne (12.00h)</w:t>
            </w:r>
          </w:p>
        </w:tc>
      </w:tr>
      <w:tr w:rsidR="005E1E7B" w:rsidRPr="005E1E7B" w:rsidTr="7A9942BD">
        <w:trPr>
          <w:trHeight w:val="397"/>
        </w:trPr>
        <w:tc>
          <w:tcPr>
            <w:tcW w:w="1526" w:type="dxa"/>
            <w:tcBorders>
              <w:bottom w:val="single" w:sz="2" w:space="0" w:color="auto"/>
            </w:tcBorders>
            <w:vAlign w:val="center"/>
          </w:tcPr>
          <w:p w:rsidR="00D67B3C" w:rsidRPr="005E1E7B" w:rsidRDefault="00D67B3C" w:rsidP="657CFC08">
            <w:r w:rsidRPr="005E1E7B">
              <w:t>Srijeda,</w:t>
            </w:r>
          </w:p>
        </w:tc>
        <w:tc>
          <w:tcPr>
            <w:tcW w:w="567" w:type="dxa"/>
            <w:tcBorders>
              <w:bottom w:val="single" w:sz="2" w:space="0" w:color="auto"/>
            </w:tcBorders>
            <w:vAlign w:val="center"/>
          </w:tcPr>
          <w:p w:rsidR="00D67B3C" w:rsidRPr="005E1E7B" w:rsidRDefault="00D67B3C" w:rsidP="7A9942BD">
            <w:r w:rsidRPr="005E1E7B">
              <w:t>28.</w:t>
            </w:r>
          </w:p>
        </w:tc>
        <w:tc>
          <w:tcPr>
            <w:tcW w:w="567" w:type="dxa"/>
            <w:tcBorders>
              <w:bottom w:val="single" w:sz="2" w:space="0" w:color="auto"/>
            </w:tcBorders>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Zatvaranje aplikacije za odabir instrumenta – prvi osnovne (12.00h)</w:t>
            </w:r>
          </w:p>
        </w:tc>
      </w:tr>
      <w:tr w:rsidR="005E1E7B" w:rsidRPr="005E1E7B" w:rsidTr="7A9942BD">
        <w:trPr>
          <w:trHeight w:val="397"/>
        </w:trPr>
        <w:tc>
          <w:tcPr>
            <w:tcW w:w="1526" w:type="dxa"/>
            <w:vAlign w:val="center"/>
          </w:tcPr>
          <w:p w:rsidR="00D67B3C" w:rsidRPr="005E1E7B" w:rsidRDefault="00D67B3C" w:rsidP="657CFC08">
            <w:r w:rsidRPr="005E1E7B">
              <w:t>Četvrtak,</w:t>
            </w:r>
          </w:p>
        </w:tc>
        <w:tc>
          <w:tcPr>
            <w:tcW w:w="567" w:type="dxa"/>
            <w:vAlign w:val="center"/>
          </w:tcPr>
          <w:p w:rsidR="00D67B3C" w:rsidRPr="005E1E7B" w:rsidRDefault="00D67B3C" w:rsidP="7A9942BD">
            <w:r w:rsidRPr="005E1E7B">
              <w:t>29.</w:t>
            </w:r>
          </w:p>
        </w:tc>
        <w:tc>
          <w:tcPr>
            <w:tcW w:w="567" w:type="dxa"/>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 xml:space="preserve">Upisi u prvi osnovne </w:t>
            </w:r>
          </w:p>
        </w:tc>
      </w:tr>
      <w:tr w:rsidR="005E1E7B" w:rsidRPr="005E1E7B" w:rsidTr="7A9942BD">
        <w:trPr>
          <w:trHeight w:val="397"/>
        </w:trPr>
        <w:tc>
          <w:tcPr>
            <w:tcW w:w="1526" w:type="dxa"/>
            <w:vAlign w:val="center"/>
          </w:tcPr>
          <w:p w:rsidR="00D67B3C" w:rsidRPr="005E1E7B" w:rsidRDefault="00D67B3C" w:rsidP="657CFC08">
            <w:r w:rsidRPr="005E1E7B">
              <w:t>Subota,</w:t>
            </w:r>
          </w:p>
        </w:tc>
        <w:tc>
          <w:tcPr>
            <w:tcW w:w="567" w:type="dxa"/>
            <w:vAlign w:val="center"/>
          </w:tcPr>
          <w:p w:rsidR="00D67B3C" w:rsidRPr="005E1E7B" w:rsidRDefault="00D67B3C" w:rsidP="7A9942BD">
            <w:r w:rsidRPr="005E1E7B">
              <w:t>31.</w:t>
            </w:r>
          </w:p>
        </w:tc>
        <w:tc>
          <w:tcPr>
            <w:tcW w:w="567" w:type="dxa"/>
            <w:vAlign w:val="center"/>
          </w:tcPr>
          <w:p w:rsidR="00D67B3C" w:rsidRPr="005E1E7B" w:rsidRDefault="00D67B3C" w:rsidP="7A9942BD">
            <w:r w:rsidRPr="005E1E7B">
              <w:t>08.</w:t>
            </w:r>
          </w:p>
        </w:tc>
        <w:tc>
          <w:tcPr>
            <w:tcW w:w="7796" w:type="dxa"/>
            <w:vAlign w:val="center"/>
          </w:tcPr>
          <w:p w:rsidR="00D67B3C" w:rsidRPr="005E1E7B" w:rsidRDefault="00D67B3C" w:rsidP="657CFC08">
            <w:r w:rsidRPr="005E1E7B">
              <w:t>Zadnji dan školske godine 2018/19.</w:t>
            </w:r>
          </w:p>
        </w:tc>
      </w:tr>
    </w:tbl>
    <w:p w:rsidR="00D67B3C" w:rsidRPr="005E1E7B" w:rsidRDefault="00D67B3C" w:rsidP="00D17A63"/>
    <w:p w:rsidR="00D67B3C" w:rsidRPr="005E1E7B" w:rsidRDefault="00D67B3C" w:rsidP="00D17A63"/>
    <w:tbl>
      <w:tblPr>
        <w:tblpPr w:leftFromText="180" w:rightFromText="180" w:vertAnchor="text" w:horzAnchor="margin" w:tblpY="537"/>
        <w:tblW w:w="0" w:type="auto"/>
        <w:tblLayout w:type="fixed"/>
        <w:tblLook w:val="0000" w:firstRow="0" w:lastRow="0" w:firstColumn="0" w:lastColumn="0" w:noHBand="0" w:noVBand="0"/>
      </w:tblPr>
      <w:tblGrid>
        <w:gridCol w:w="959"/>
        <w:gridCol w:w="2268"/>
        <w:gridCol w:w="709"/>
        <w:gridCol w:w="2268"/>
        <w:gridCol w:w="708"/>
        <w:gridCol w:w="2268"/>
      </w:tblGrid>
      <w:tr w:rsidR="005E1E7B" w:rsidRPr="005E1E7B" w:rsidTr="7A9942BD">
        <w:trPr>
          <w:trHeight w:val="23"/>
        </w:trPr>
        <w:tc>
          <w:tcPr>
            <w:tcW w:w="959" w:type="dxa"/>
            <w:vAlign w:val="center"/>
          </w:tcPr>
          <w:p w:rsidR="00D67B3C" w:rsidRPr="005E1E7B" w:rsidRDefault="00D67B3C" w:rsidP="657CFC08">
            <w:pPr>
              <w:snapToGrid w:val="0"/>
            </w:pPr>
            <w:r w:rsidRPr="005E1E7B">
              <w:t>Klasa:</w:t>
            </w:r>
          </w:p>
        </w:tc>
        <w:tc>
          <w:tcPr>
            <w:tcW w:w="2268" w:type="dxa"/>
            <w:tcBorders>
              <w:bottom w:val="single" w:sz="4" w:space="0" w:color="auto"/>
            </w:tcBorders>
            <w:vAlign w:val="center"/>
          </w:tcPr>
          <w:p w:rsidR="00D67B3C" w:rsidRPr="005E1E7B" w:rsidRDefault="00F32DA9" w:rsidP="657CFC08">
            <w:pPr>
              <w:snapToGrid w:val="0"/>
            </w:pPr>
            <w:r w:rsidRPr="005E1E7B">
              <w:t>602-03/18</w:t>
            </w:r>
            <w:r w:rsidR="00D67B3C" w:rsidRPr="005E1E7B">
              <w:t>-02/0001</w:t>
            </w:r>
          </w:p>
        </w:tc>
        <w:tc>
          <w:tcPr>
            <w:tcW w:w="709" w:type="dxa"/>
            <w:vAlign w:val="center"/>
          </w:tcPr>
          <w:p w:rsidR="00D67B3C" w:rsidRPr="005E1E7B" w:rsidRDefault="00D67B3C" w:rsidP="004F1AC9">
            <w:pPr>
              <w:snapToGrid w:val="0"/>
            </w:pPr>
          </w:p>
        </w:tc>
        <w:tc>
          <w:tcPr>
            <w:tcW w:w="2268" w:type="dxa"/>
            <w:vAlign w:val="center"/>
          </w:tcPr>
          <w:p w:rsidR="00D67B3C" w:rsidRPr="005E1E7B" w:rsidRDefault="00D67B3C" w:rsidP="657CFC08">
            <w:pPr>
              <w:snapToGrid w:val="0"/>
            </w:pPr>
            <w:r w:rsidRPr="005E1E7B">
              <w:t>Ravnateljica:</w:t>
            </w:r>
            <w:r w:rsidRPr="005E1E7B">
              <w:tab/>
            </w:r>
          </w:p>
        </w:tc>
        <w:tc>
          <w:tcPr>
            <w:tcW w:w="708" w:type="dxa"/>
            <w:vAlign w:val="center"/>
          </w:tcPr>
          <w:p w:rsidR="00D67B3C" w:rsidRPr="005E1E7B" w:rsidRDefault="00D67B3C" w:rsidP="004F1AC9">
            <w:pPr>
              <w:snapToGrid w:val="0"/>
            </w:pPr>
          </w:p>
        </w:tc>
        <w:tc>
          <w:tcPr>
            <w:tcW w:w="2268" w:type="dxa"/>
            <w:vAlign w:val="center"/>
          </w:tcPr>
          <w:p w:rsidR="00D67B3C" w:rsidRPr="005E1E7B" w:rsidRDefault="00D67B3C" w:rsidP="00F32DA9">
            <w:pPr>
              <w:snapToGrid w:val="0"/>
            </w:pPr>
            <w:r w:rsidRPr="005E1E7B">
              <w:t>Predsjedni</w:t>
            </w:r>
            <w:r w:rsidR="00F32DA9" w:rsidRPr="005E1E7B">
              <w:t>k</w:t>
            </w:r>
            <w:r w:rsidRPr="005E1E7B">
              <w:t xml:space="preserve"> Š.O.:</w:t>
            </w:r>
          </w:p>
        </w:tc>
      </w:tr>
      <w:tr w:rsidR="005E1E7B" w:rsidRPr="005E1E7B" w:rsidTr="7A9942BD">
        <w:trPr>
          <w:trHeight w:val="23"/>
        </w:trPr>
        <w:tc>
          <w:tcPr>
            <w:tcW w:w="3227" w:type="dxa"/>
            <w:gridSpan w:val="2"/>
            <w:vAlign w:val="center"/>
          </w:tcPr>
          <w:p w:rsidR="00D67B3C" w:rsidRPr="005E1E7B" w:rsidRDefault="00D67B3C" w:rsidP="004F1AC9">
            <w:pPr>
              <w:snapToGrid w:val="0"/>
            </w:pPr>
          </w:p>
        </w:tc>
        <w:tc>
          <w:tcPr>
            <w:tcW w:w="709" w:type="dxa"/>
            <w:vAlign w:val="center"/>
          </w:tcPr>
          <w:p w:rsidR="00D67B3C" w:rsidRPr="005E1E7B" w:rsidRDefault="00D67B3C" w:rsidP="004F1AC9">
            <w:pPr>
              <w:snapToGrid w:val="0"/>
            </w:pPr>
          </w:p>
        </w:tc>
        <w:tc>
          <w:tcPr>
            <w:tcW w:w="2268" w:type="dxa"/>
            <w:vAlign w:val="center"/>
          </w:tcPr>
          <w:p w:rsidR="00D67B3C" w:rsidRPr="005E1E7B" w:rsidRDefault="00D67B3C" w:rsidP="004F1AC9">
            <w:pPr>
              <w:snapToGrid w:val="0"/>
            </w:pPr>
          </w:p>
        </w:tc>
        <w:tc>
          <w:tcPr>
            <w:tcW w:w="708" w:type="dxa"/>
            <w:vAlign w:val="center"/>
          </w:tcPr>
          <w:p w:rsidR="00D67B3C" w:rsidRPr="005E1E7B" w:rsidRDefault="00D67B3C" w:rsidP="004F1AC9">
            <w:pPr>
              <w:snapToGrid w:val="0"/>
            </w:pPr>
          </w:p>
        </w:tc>
        <w:tc>
          <w:tcPr>
            <w:tcW w:w="2268" w:type="dxa"/>
            <w:vAlign w:val="center"/>
          </w:tcPr>
          <w:p w:rsidR="00D67B3C" w:rsidRPr="005E1E7B" w:rsidRDefault="00D67B3C" w:rsidP="004F1AC9">
            <w:pPr>
              <w:snapToGrid w:val="0"/>
            </w:pPr>
          </w:p>
        </w:tc>
      </w:tr>
      <w:tr w:rsidR="005E1E7B" w:rsidRPr="005E1E7B" w:rsidTr="7A9942BD">
        <w:trPr>
          <w:trHeight w:val="23"/>
        </w:trPr>
        <w:tc>
          <w:tcPr>
            <w:tcW w:w="959" w:type="dxa"/>
            <w:vAlign w:val="center"/>
          </w:tcPr>
          <w:p w:rsidR="00D67B3C" w:rsidRPr="005E1E7B" w:rsidRDefault="00D67B3C" w:rsidP="7A9942BD">
            <w:pPr>
              <w:snapToGrid w:val="0"/>
            </w:pPr>
            <w:r w:rsidRPr="005E1E7B">
              <w:t>Ur. br:</w:t>
            </w:r>
          </w:p>
        </w:tc>
        <w:tc>
          <w:tcPr>
            <w:tcW w:w="2268" w:type="dxa"/>
            <w:tcBorders>
              <w:bottom w:val="single" w:sz="4" w:space="0" w:color="000000"/>
            </w:tcBorders>
            <w:vAlign w:val="center"/>
          </w:tcPr>
          <w:p w:rsidR="00D67B3C" w:rsidRPr="005E1E7B" w:rsidRDefault="00D67B3C" w:rsidP="00C10102">
            <w:pPr>
              <w:snapToGrid w:val="0"/>
            </w:pPr>
            <w:r w:rsidRPr="005E1E7B">
              <w:t>2181-73-01-1</w:t>
            </w:r>
            <w:r w:rsidR="00C10102">
              <w:t>8</w:t>
            </w:r>
            <w:r w:rsidRPr="005E1E7B">
              <w:t>-01</w:t>
            </w:r>
          </w:p>
        </w:tc>
        <w:tc>
          <w:tcPr>
            <w:tcW w:w="709" w:type="dxa"/>
            <w:vAlign w:val="center"/>
          </w:tcPr>
          <w:p w:rsidR="00D67B3C" w:rsidRPr="005E1E7B" w:rsidRDefault="00D67B3C" w:rsidP="004F1AC9">
            <w:pPr>
              <w:snapToGrid w:val="0"/>
            </w:pPr>
          </w:p>
        </w:tc>
        <w:tc>
          <w:tcPr>
            <w:tcW w:w="2268" w:type="dxa"/>
            <w:tcBorders>
              <w:bottom w:val="single" w:sz="4" w:space="0" w:color="000000"/>
            </w:tcBorders>
            <w:vAlign w:val="center"/>
          </w:tcPr>
          <w:p w:rsidR="00D67B3C" w:rsidRPr="005E1E7B" w:rsidRDefault="00D67B3C" w:rsidP="004F1AC9">
            <w:pPr>
              <w:snapToGrid w:val="0"/>
            </w:pPr>
          </w:p>
        </w:tc>
        <w:tc>
          <w:tcPr>
            <w:tcW w:w="708" w:type="dxa"/>
            <w:vAlign w:val="center"/>
          </w:tcPr>
          <w:p w:rsidR="00D67B3C" w:rsidRPr="005E1E7B" w:rsidRDefault="00D67B3C" w:rsidP="004F1AC9">
            <w:pPr>
              <w:snapToGrid w:val="0"/>
            </w:pPr>
          </w:p>
        </w:tc>
        <w:tc>
          <w:tcPr>
            <w:tcW w:w="2268" w:type="dxa"/>
            <w:tcBorders>
              <w:bottom w:val="single" w:sz="4" w:space="0" w:color="000000"/>
            </w:tcBorders>
            <w:vAlign w:val="center"/>
          </w:tcPr>
          <w:p w:rsidR="00D67B3C" w:rsidRPr="005E1E7B" w:rsidRDefault="00D67B3C" w:rsidP="004F1AC9">
            <w:pPr>
              <w:snapToGrid w:val="0"/>
            </w:pPr>
          </w:p>
        </w:tc>
      </w:tr>
      <w:tr w:rsidR="005E1E7B" w:rsidRPr="005E1E7B" w:rsidTr="7A9942BD">
        <w:trPr>
          <w:trHeight w:val="278"/>
        </w:trPr>
        <w:tc>
          <w:tcPr>
            <w:tcW w:w="3227" w:type="dxa"/>
            <w:gridSpan w:val="2"/>
            <w:vAlign w:val="center"/>
          </w:tcPr>
          <w:p w:rsidR="00D67B3C" w:rsidRPr="005E1E7B" w:rsidRDefault="00D67B3C" w:rsidP="00F32DA9">
            <w:pPr>
              <w:snapToGrid w:val="0"/>
            </w:pPr>
            <w:r w:rsidRPr="005E1E7B">
              <w:t xml:space="preserve">U Splitu, </w:t>
            </w:r>
            <w:r w:rsidR="00C10102">
              <w:t>24.10.2018.</w:t>
            </w:r>
          </w:p>
        </w:tc>
        <w:tc>
          <w:tcPr>
            <w:tcW w:w="709" w:type="dxa"/>
            <w:vAlign w:val="center"/>
          </w:tcPr>
          <w:p w:rsidR="00D67B3C" w:rsidRPr="005E1E7B" w:rsidRDefault="00D67B3C" w:rsidP="004F1AC9">
            <w:pPr>
              <w:snapToGrid w:val="0"/>
            </w:pPr>
          </w:p>
        </w:tc>
        <w:tc>
          <w:tcPr>
            <w:tcW w:w="2268" w:type="dxa"/>
            <w:tcBorders>
              <w:top w:val="single" w:sz="4" w:space="0" w:color="000000"/>
            </w:tcBorders>
            <w:vAlign w:val="center"/>
          </w:tcPr>
          <w:p w:rsidR="00D67B3C" w:rsidRPr="005E1E7B" w:rsidRDefault="00D67B3C" w:rsidP="7A9942BD">
            <w:pPr>
              <w:snapToGrid w:val="0"/>
            </w:pPr>
            <w:r w:rsidRPr="005E1E7B">
              <w:t>Vesna Alebić, prof.</w:t>
            </w:r>
          </w:p>
        </w:tc>
        <w:tc>
          <w:tcPr>
            <w:tcW w:w="708" w:type="dxa"/>
            <w:vAlign w:val="center"/>
          </w:tcPr>
          <w:p w:rsidR="00D67B3C" w:rsidRPr="005E1E7B" w:rsidRDefault="00D67B3C" w:rsidP="004F1AC9">
            <w:pPr>
              <w:snapToGrid w:val="0"/>
            </w:pPr>
          </w:p>
        </w:tc>
        <w:tc>
          <w:tcPr>
            <w:tcW w:w="2268" w:type="dxa"/>
            <w:tcBorders>
              <w:top w:val="single" w:sz="4" w:space="0" w:color="000000"/>
            </w:tcBorders>
            <w:vAlign w:val="center"/>
          </w:tcPr>
          <w:p w:rsidR="00D67B3C" w:rsidRPr="005E1E7B" w:rsidRDefault="00C10102" w:rsidP="7A9942BD">
            <w:pPr>
              <w:snapToGrid w:val="0"/>
            </w:pPr>
            <w:r>
              <w:t xml:space="preserve"> </w:t>
            </w:r>
          </w:p>
        </w:tc>
      </w:tr>
    </w:tbl>
    <w:p w:rsidR="00D67B3C" w:rsidRPr="005E1E7B" w:rsidRDefault="00D67B3C" w:rsidP="00D17A63"/>
    <w:sectPr w:rsidR="00D67B3C" w:rsidRPr="005E1E7B" w:rsidSect="00995DE3">
      <w:footerReference w:type="default" r:id="rId9"/>
      <w:pgSz w:w="11906" w:h="16838"/>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6C" w:rsidRDefault="0086386C" w:rsidP="00670F4F">
      <w:r>
        <w:separator/>
      </w:r>
    </w:p>
  </w:endnote>
  <w:endnote w:type="continuationSeparator" w:id="0">
    <w:p w:rsidR="0086386C" w:rsidRDefault="0086386C" w:rsidP="0067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NeueLT Pro 57 Cn CE">
    <w:altName w:val="Arial"/>
    <w:panose1 w:val="00000000000000000000"/>
    <w:charset w:val="EE"/>
    <w:family w:val="swiss"/>
    <w:notTrueType/>
    <w:pitch w:val="variable"/>
    <w:sig w:usb0="00000005" w:usb1="00000000" w:usb2="00000000" w:usb3="00000000" w:csb0="00000002" w:csb1="00000000"/>
  </w:font>
  <w:font w:name="Arrus BT">
    <w:altName w:val="Times New Roman"/>
    <w:panose1 w:val="00000000000000000000"/>
    <w:charset w:val="00"/>
    <w:family w:val="roman"/>
    <w:notTrueType/>
    <w:pitch w:val="default"/>
    <w:sig w:usb0="00000003" w:usb1="00000000" w:usb2="00000000" w:usb3="00000000" w:csb0="00000001" w:csb1="00000000"/>
  </w:font>
  <w:font w:name="HelveticaNeueLT Pro 23 UltLtEx">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CD" w:rsidRDefault="00FA1ACD">
    <w:pPr>
      <w:pStyle w:val="Footer"/>
    </w:pPr>
  </w:p>
  <w:p w:rsidR="00FA1ACD" w:rsidRDefault="00FA1ACD">
    <w:pPr>
      <w:pStyle w:val="Footer"/>
    </w:pPr>
  </w:p>
  <w:p w:rsidR="00FA1ACD" w:rsidRDefault="00FA1ACD">
    <w:pPr>
      <w:pStyle w:val="Footer"/>
    </w:pPr>
  </w:p>
  <w:p w:rsidR="00FA1ACD" w:rsidRDefault="00FA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6C" w:rsidRDefault="0086386C" w:rsidP="00670F4F">
      <w:r>
        <w:separator/>
      </w:r>
    </w:p>
  </w:footnote>
  <w:footnote w:type="continuationSeparator" w:id="0">
    <w:p w:rsidR="0086386C" w:rsidRDefault="0086386C" w:rsidP="0067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19F"/>
    <w:multiLevelType w:val="hybridMultilevel"/>
    <w:tmpl w:val="54FCBE02"/>
    <w:lvl w:ilvl="0" w:tplc="E3F484E8">
      <w:start w:val="1"/>
      <w:numFmt w:val="upperRoman"/>
      <w:lvlText w:val="%1."/>
      <w:lvlJc w:val="left"/>
      <w:pPr>
        <w:ind w:left="1080" w:hanging="72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4810AF3"/>
    <w:multiLevelType w:val="hybridMultilevel"/>
    <w:tmpl w:val="91CE03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B12DDF"/>
    <w:multiLevelType w:val="hybridMultilevel"/>
    <w:tmpl w:val="E3B6753A"/>
    <w:lvl w:ilvl="0" w:tplc="9258C67A">
      <w:start w:val="1"/>
      <w:numFmt w:val="decimal"/>
      <w:lvlText w:val="%1."/>
      <w:lvlJc w:val="left"/>
      <w:pPr>
        <w:ind w:left="720" w:hanging="360"/>
      </w:pPr>
      <w:rPr>
        <w:rFonts w:cs="Times New Roman"/>
      </w:rPr>
    </w:lvl>
    <w:lvl w:ilvl="1" w:tplc="B8DA19FA">
      <w:start w:val="1"/>
      <w:numFmt w:val="lowerLetter"/>
      <w:lvlText w:val="%2."/>
      <w:lvlJc w:val="left"/>
      <w:pPr>
        <w:ind w:left="1440" w:hanging="360"/>
      </w:pPr>
      <w:rPr>
        <w:rFonts w:cs="Times New Roman"/>
      </w:rPr>
    </w:lvl>
    <w:lvl w:ilvl="2" w:tplc="109EC8A2">
      <w:start w:val="1"/>
      <w:numFmt w:val="lowerRoman"/>
      <w:lvlText w:val="%3."/>
      <w:lvlJc w:val="right"/>
      <w:pPr>
        <w:ind w:left="2160" w:hanging="180"/>
      </w:pPr>
      <w:rPr>
        <w:rFonts w:cs="Times New Roman"/>
      </w:rPr>
    </w:lvl>
    <w:lvl w:ilvl="3" w:tplc="6CCE7B72">
      <w:start w:val="1"/>
      <w:numFmt w:val="decimal"/>
      <w:lvlText w:val="%4."/>
      <w:lvlJc w:val="left"/>
      <w:pPr>
        <w:ind w:left="2880" w:hanging="360"/>
      </w:pPr>
      <w:rPr>
        <w:rFonts w:cs="Times New Roman"/>
      </w:rPr>
    </w:lvl>
    <w:lvl w:ilvl="4" w:tplc="54DCDD5C">
      <w:start w:val="1"/>
      <w:numFmt w:val="lowerLetter"/>
      <w:lvlText w:val="%5."/>
      <w:lvlJc w:val="left"/>
      <w:pPr>
        <w:ind w:left="3600" w:hanging="360"/>
      </w:pPr>
      <w:rPr>
        <w:rFonts w:cs="Times New Roman"/>
      </w:rPr>
    </w:lvl>
    <w:lvl w:ilvl="5" w:tplc="B9EABCA0">
      <w:start w:val="1"/>
      <w:numFmt w:val="lowerRoman"/>
      <w:lvlText w:val="%6."/>
      <w:lvlJc w:val="right"/>
      <w:pPr>
        <w:ind w:left="4320" w:hanging="180"/>
      </w:pPr>
      <w:rPr>
        <w:rFonts w:cs="Times New Roman"/>
      </w:rPr>
    </w:lvl>
    <w:lvl w:ilvl="6" w:tplc="CDFCBFB0">
      <w:start w:val="1"/>
      <w:numFmt w:val="decimal"/>
      <w:lvlText w:val="%7."/>
      <w:lvlJc w:val="left"/>
      <w:pPr>
        <w:ind w:left="5040" w:hanging="360"/>
      </w:pPr>
      <w:rPr>
        <w:rFonts w:cs="Times New Roman"/>
      </w:rPr>
    </w:lvl>
    <w:lvl w:ilvl="7" w:tplc="6954551E">
      <w:start w:val="1"/>
      <w:numFmt w:val="lowerLetter"/>
      <w:lvlText w:val="%8."/>
      <w:lvlJc w:val="left"/>
      <w:pPr>
        <w:ind w:left="5760" w:hanging="360"/>
      </w:pPr>
      <w:rPr>
        <w:rFonts w:cs="Times New Roman"/>
      </w:rPr>
    </w:lvl>
    <w:lvl w:ilvl="8" w:tplc="BDCCDFC4">
      <w:start w:val="1"/>
      <w:numFmt w:val="lowerRoman"/>
      <w:lvlText w:val="%9."/>
      <w:lvlJc w:val="right"/>
      <w:pPr>
        <w:ind w:left="6480" w:hanging="180"/>
      </w:pPr>
      <w:rPr>
        <w:rFonts w:cs="Times New Roman"/>
      </w:rPr>
    </w:lvl>
  </w:abstractNum>
  <w:abstractNum w:abstractNumId="3" w15:restartNumberingAfterBreak="0">
    <w:nsid w:val="06DE13E5"/>
    <w:multiLevelType w:val="hybridMultilevel"/>
    <w:tmpl w:val="BB7630FA"/>
    <w:lvl w:ilvl="0" w:tplc="37A28E06">
      <w:start w:val="1"/>
      <w:numFmt w:val="bullet"/>
      <w:lvlText w:val=""/>
      <w:lvlJc w:val="left"/>
      <w:pPr>
        <w:ind w:left="720" w:hanging="360"/>
      </w:pPr>
      <w:rPr>
        <w:rFonts w:ascii="Symbol" w:hAnsi="Symbol" w:hint="default"/>
      </w:rPr>
    </w:lvl>
    <w:lvl w:ilvl="1" w:tplc="F0AC8E34">
      <w:start w:val="1"/>
      <w:numFmt w:val="bullet"/>
      <w:lvlText w:val="o"/>
      <w:lvlJc w:val="left"/>
      <w:pPr>
        <w:ind w:left="1440" w:hanging="360"/>
      </w:pPr>
      <w:rPr>
        <w:rFonts w:ascii="Courier New" w:hAnsi="Courier New" w:hint="default"/>
      </w:rPr>
    </w:lvl>
    <w:lvl w:ilvl="2" w:tplc="F65CEFC2">
      <w:start w:val="1"/>
      <w:numFmt w:val="bullet"/>
      <w:lvlText w:val=""/>
      <w:lvlJc w:val="left"/>
      <w:pPr>
        <w:ind w:left="2160" w:hanging="360"/>
      </w:pPr>
      <w:rPr>
        <w:rFonts w:ascii="Wingdings" w:hAnsi="Wingdings" w:hint="default"/>
      </w:rPr>
    </w:lvl>
    <w:lvl w:ilvl="3" w:tplc="8304B1C8">
      <w:start w:val="1"/>
      <w:numFmt w:val="bullet"/>
      <w:lvlText w:val=""/>
      <w:lvlJc w:val="left"/>
      <w:pPr>
        <w:ind w:left="2880" w:hanging="360"/>
      </w:pPr>
      <w:rPr>
        <w:rFonts w:ascii="Symbol" w:hAnsi="Symbol" w:hint="default"/>
      </w:rPr>
    </w:lvl>
    <w:lvl w:ilvl="4" w:tplc="B4BE70DE">
      <w:start w:val="1"/>
      <w:numFmt w:val="bullet"/>
      <w:lvlText w:val="o"/>
      <w:lvlJc w:val="left"/>
      <w:pPr>
        <w:ind w:left="3600" w:hanging="360"/>
      </w:pPr>
      <w:rPr>
        <w:rFonts w:ascii="Courier New" w:hAnsi="Courier New" w:hint="default"/>
      </w:rPr>
    </w:lvl>
    <w:lvl w:ilvl="5" w:tplc="884891C2">
      <w:start w:val="1"/>
      <w:numFmt w:val="bullet"/>
      <w:lvlText w:val=""/>
      <w:lvlJc w:val="left"/>
      <w:pPr>
        <w:ind w:left="4320" w:hanging="360"/>
      </w:pPr>
      <w:rPr>
        <w:rFonts w:ascii="Wingdings" w:hAnsi="Wingdings" w:hint="default"/>
      </w:rPr>
    </w:lvl>
    <w:lvl w:ilvl="6" w:tplc="3D901A42">
      <w:start w:val="1"/>
      <w:numFmt w:val="bullet"/>
      <w:lvlText w:val=""/>
      <w:lvlJc w:val="left"/>
      <w:pPr>
        <w:ind w:left="5040" w:hanging="360"/>
      </w:pPr>
      <w:rPr>
        <w:rFonts w:ascii="Symbol" w:hAnsi="Symbol" w:hint="default"/>
      </w:rPr>
    </w:lvl>
    <w:lvl w:ilvl="7" w:tplc="DC1A4DA8">
      <w:start w:val="1"/>
      <w:numFmt w:val="bullet"/>
      <w:lvlText w:val="o"/>
      <w:lvlJc w:val="left"/>
      <w:pPr>
        <w:ind w:left="5760" w:hanging="360"/>
      </w:pPr>
      <w:rPr>
        <w:rFonts w:ascii="Courier New" w:hAnsi="Courier New" w:hint="default"/>
      </w:rPr>
    </w:lvl>
    <w:lvl w:ilvl="8" w:tplc="ABF6913C">
      <w:start w:val="1"/>
      <w:numFmt w:val="bullet"/>
      <w:lvlText w:val=""/>
      <w:lvlJc w:val="left"/>
      <w:pPr>
        <w:ind w:left="6480" w:hanging="360"/>
      </w:pPr>
      <w:rPr>
        <w:rFonts w:ascii="Wingdings" w:hAnsi="Wingdings" w:hint="default"/>
      </w:rPr>
    </w:lvl>
  </w:abstractNum>
  <w:abstractNum w:abstractNumId="4" w15:restartNumberingAfterBreak="0">
    <w:nsid w:val="075A2FDD"/>
    <w:multiLevelType w:val="hybridMultilevel"/>
    <w:tmpl w:val="E1481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F949A2"/>
    <w:multiLevelType w:val="hybridMultilevel"/>
    <w:tmpl w:val="02943318"/>
    <w:lvl w:ilvl="0" w:tplc="6E5EA48C">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A533E76"/>
    <w:multiLevelType w:val="hybridMultilevel"/>
    <w:tmpl w:val="C944D40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A894CA8"/>
    <w:multiLevelType w:val="hybridMultilevel"/>
    <w:tmpl w:val="62722770"/>
    <w:lvl w:ilvl="0" w:tplc="4F20D1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145AE7"/>
    <w:multiLevelType w:val="hybridMultilevel"/>
    <w:tmpl w:val="A0822DA0"/>
    <w:lvl w:ilvl="0" w:tplc="21F2C50A">
      <w:start w:val="5"/>
      <w:numFmt w:val="bullet"/>
      <w:lvlText w:val="-"/>
      <w:lvlJc w:val="left"/>
      <w:pPr>
        <w:ind w:left="405" w:hanging="360"/>
      </w:pPr>
      <w:rPr>
        <w:rFonts w:ascii="Times New Roman" w:eastAsia="Times New Roman" w:hAnsi="Times New Roman"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9" w15:restartNumberingAfterBreak="0">
    <w:nsid w:val="1CBE4DAB"/>
    <w:multiLevelType w:val="hybridMultilevel"/>
    <w:tmpl w:val="B246DF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E4F7100"/>
    <w:multiLevelType w:val="multilevel"/>
    <w:tmpl w:val="CA2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D797C"/>
    <w:multiLevelType w:val="hybridMultilevel"/>
    <w:tmpl w:val="AC56CAF0"/>
    <w:lvl w:ilvl="0" w:tplc="274A99E0">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15:restartNumberingAfterBreak="0">
    <w:nsid w:val="25D22087"/>
    <w:multiLevelType w:val="hybridMultilevel"/>
    <w:tmpl w:val="7436C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88540D7"/>
    <w:multiLevelType w:val="hybridMultilevel"/>
    <w:tmpl w:val="89C26252"/>
    <w:lvl w:ilvl="0" w:tplc="FC1EACD2">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486A31"/>
    <w:multiLevelType w:val="hybridMultilevel"/>
    <w:tmpl w:val="41B0591E"/>
    <w:lvl w:ilvl="0" w:tplc="91248464">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5" w15:restartNumberingAfterBreak="0">
    <w:nsid w:val="2DE20507"/>
    <w:multiLevelType w:val="hybridMultilevel"/>
    <w:tmpl w:val="3612974A"/>
    <w:lvl w:ilvl="0" w:tplc="619882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A3269E"/>
    <w:multiLevelType w:val="hybridMultilevel"/>
    <w:tmpl w:val="E5E66FF8"/>
    <w:lvl w:ilvl="0" w:tplc="AF2EE58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1553C58"/>
    <w:multiLevelType w:val="multilevel"/>
    <w:tmpl w:val="8C5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83276"/>
    <w:multiLevelType w:val="hybridMultilevel"/>
    <w:tmpl w:val="A80C6634"/>
    <w:lvl w:ilvl="0" w:tplc="4514959E">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6FA4C80"/>
    <w:multiLevelType w:val="hybridMultilevel"/>
    <w:tmpl w:val="1D4EA4A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0" w15:restartNumberingAfterBreak="0">
    <w:nsid w:val="39D311EE"/>
    <w:multiLevelType w:val="hybridMultilevel"/>
    <w:tmpl w:val="2FA2E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35454C"/>
    <w:multiLevelType w:val="hybridMultilevel"/>
    <w:tmpl w:val="756AD6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15:restartNumberingAfterBreak="0">
    <w:nsid w:val="3C4F5E27"/>
    <w:multiLevelType w:val="hybridMultilevel"/>
    <w:tmpl w:val="B542345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 w15:restartNumberingAfterBreak="0">
    <w:nsid w:val="44AE0FEB"/>
    <w:multiLevelType w:val="hybridMultilevel"/>
    <w:tmpl w:val="A0426F9C"/>
    <w:lvl w:ilvl="0" w:tplc="041A000F">
      <w:start w:val="1"/>
      <w:numFmt w:val="decimal"/>
      <w:lvlText w:val="%1."/>
      <w:lvlJc w:val="left"/>
      <w:pPr>
        <w:ind w:left="-180" w:hanging="360"/>
      </w:pPr>
      <w:rPr>
        <w:rFonts w:cs="Times New Roman"/>
      </w:rPr>
    </w:lvl>
    <w:lvl w:ilvl="1" w:tplc="041A0019" w:tentative="1">
      <w:start w:val="1"/>
      <w:numFmt w:val="lowerLetter"/>
      <w:lvlText w:val="%2."/>
      <w:lvlJc w:val="left"/>
      <w:pPr>
        <w:ind w:left="540" w:hanging="360"/>
      </w:pPr>
      <w:rPr>
        <w:rFonts w:cs="Times New Roman"/>
      </w:rPr>
    </w:lvl>
    <w:lvl w:ilvl="2" w:tplc="041A001B" w:tentative="1">
      <w:start w:val="1"/>
      <w:numFmt w:val="lowerRoman"/>
      <w:lvlText w:val="%3."/>
      <w:lvlJc w:val="right"/>
      <w:pPr>
        <w:ind w:left="1260" w:hanging="180"/>
      </w:pPr>
      <w:rPr>
        <w:rFonts w:cs="Times New Roman"/>
      </w:rPr>
    </w:lvl>
    <w:lvl w:ilvl="3" w:tplc="041A000F" w:tentative="1">
      <w:start w:val="1"/>
      <w:numFmt w:val="decimal"/>
      <w:lvlText w:val="%4."/>
      <w:lvlJc w:val="left"/>
      <w:pPr>
        <w:ind w:left="1980" w:hanging="360"/>
      </w:pPr>
      <w:rPr>
        <w:rFonts w:cs="Times New Roman"/>
      </w:rPr>
    </w:lvl>
    <w:lvl w:ilvl="4" w:tplc="041A0019" w:tentative="1">
      <w:start w:val="1"/>
      <w:numFmt w:val="lowerLetter"/>
      <w:lvlText w:val="%5."/>
      <w:lvlJc w:val="left"/>
      <w:pPr>
        <w:ind w:left="2700" w:hanging="360"/>
      </w:pPr>
      <w:rPr>
        <w:rFonts w:cs="Times New Roman"/>
      </w:rPr>
    </w:lvl>
    <w:lvl w:ilvl="5" w:tplc="041A001B" w:tentative="1">
      <w:start w:val="1"/>
      <w:numFmt w:val="lowerRoman"/>
      <w:lvlText w:val="%6."/>
      <w:lvlJc w:val="right"/>
      <w:pPr>
        <w:ind w:left="3420" w:hanging="180"/>
      </w:pPr>
      <w:rPr>
        <w:rFonts w:cs="Times New Roman"/>
      </w:rPr>
    </w:lvl>
    <w:lvl w:ilvl="6" w:tplc="041A000F" w:tentative="1">
      <w:start w:val="1"/>
      <w:numFmt w:val="decimal"/>
      <w:lvlText w:val="%7."/>
      <w:lvlJc w:val="left"/>
      <w:pPr>
        <w:ind w:left="4140" w:hanging="360"/>
      </w:pPr>
      <w:rPr>
        <w:rFonts w:cs="Times New Roman"/>
      </w:rPr>
    </w:lvl>
    <w:lvl w:ilvl="7" w:tplc="041A0019" w:tentative="1">
      <w:start w:val="1"/>
      <w:numFmt w:val="lowerLetter"/>
      <w:lvlText w:val="%8."/>
      <w:lvlJc w:val="left"/>
      <w:pPr>
        <w:ind w:left="4860" w:hanging="360"/>
      </w:pPr>
      <w:rPr>
        <w:rFonts w:cs="Times New Roman"/>
      </w:rPr>
    </w:lvl>
    <w:lvl w:ilvl="8" w:tplc="041A001B" w:tentative="1">
      <w:start w:val="1"/>
      <w:numFmt w:val="lowerRoman"/>
      <w:lvlText w:val="%9."/>
      <w:lvlJc w:val="right"/>
      <w:pPr>
        <w:ind w:left="5580" w:hanging="180"/>
      </w:pPr>
      <w:rPr>
        <w:rFonts w:cs="Times New Roman"/>
      </w:rPr>
    </w:lvl>
  </w:abstractNum>
  <w:abstractNum w:abstractNumId="24" w15:restartNumberingAfterBreak="0">
    <w:nsid w:val="46073E61"/>
    <w:multiLevelType w:val="hybridMultilevel"/>
    <w:tmpl w:val="02943318"/>
    <w:lvl w:ilvl="0" w:tplc="6E5EA48C">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B1D50C4"/>
    <w:multiLevelType w:val="hybridMultilevel"/>
    <w:tmpl w:val="D2440338"/>
    <w:lvl w:ilvl="0" w:tplc="8D7097B8">
      <w:start w:val="5"/>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E350D5F"/>
    <w:multiLevelType w:val="hybridMultilevel"/>
    <w:tmpl w:val="E9AAE268"/>
    <w:lvl w:ilvl="0" w:tplc="5086A58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82C458C"/>
    <w:multiLevelType w:val="hybridMultilevel"/>
    <w:tmpl w:val="9B5C9496"/>
    <w:lvl w:ilvl="0" w:tplc="8D7097B8">
      <w:start w:val="5"/>
      <w:numFmt w:val="bullet"/>
      <w:lvlText w:val="-"/>
      <w:lvlJc w:val="left"/>
      <w:pPr>
        <w:ind w:left="112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8" w15:restartNumberingAfterBreak="0">
    <w:nsid w:val="59D7485F"/>
    <w:multiLevelType w:val="multilevel"/>
    <w:tmpl w:val="4FA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93EBB"/>
    <w:multiLevelType w:val="hybridMultilevel"/>
    <w:tmpl w:val="7D3CC530"/>
    <w:lvl w:ilvl="0" w:tplc="EDA6A4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5FA80DF6"/>
    <w:multiLevelType w:val="multilevel"/>
    <w:tmpl w:val="5D6448CA"/>
    <w:lvl w:ilvl="0">
      <w:start w:val="1"/>
      <w:numFmt w:val="decimalZero"/>
      <w:lvlText w:val="%1."/>
      <w:lvlJc w:val="left"/>
      <w:pPr>
        <w:tabs>
          <w:tab w:val="num" w:pos="1980"/>
        </w:tabs>
        <w:ind w:left="1980" w:hanging="1980"/>
      </w:pPr>
      <w:rPr>
        <w:rFonts w:cs="Times New Roman" w:hint="default"/>
      </w:rPr>
    </w:lvl>
    <w:lvl w:ilvl="1">
      <w:start w:val="4"/>
      <w:numFmt w:val="decimalZero"/>
      <w:lvlText w:val="%1.%2."/>
      <w:lvlJc w:val="left"/>
      <w:pPr>
        <w:tabs>
          <w:tab w:val="num" w:pos="2400"/>
        </w:tabs>
        <w:ind w:left="2400" w:hanging="1980"/>
      </w:pPr>
      <w:rPr>
        <w:rFonts w:cs="Times New Roman" w:hint="default"/>
      </w:rPr>
    </w:lvl>
    <w:lvl w:ilvl="2">
      <w:start w:val="2011"/>
      <w:numFmt w:val="decimal"/>
      <w:lvlText w:val="%1.%2.%3."/>
      <w:lvlJc w:val="left"/>
      <w:pPr>
        <w:tabs>
          <w:tab w:val="num" w:pos="2820"/>
        </w:tabs>
        <w:ind w:left="2820" w:hanging="1980"/>
      </w:pPr>
      <w:rPr>
        <w:rFonts w:cs="Times New Roman" w:hint="default"/>
      </w:rPr>
    </w:lvl>
    <w:lvl w:ilvl="3">
      <w:start w:val="1"/>
      <w:numFmt w:val="decimal"/>
      <w:lvlText w:val="%1.%2.%3.%4."/>
      <w:lvlJc w:val="left"/>
      <w:pPr>
        <w:tabs>
          <w:tab w:val="num" w:pos="3240"/>
        </w:tabs>
        <w:ind w:left="3240" w:hanging="1980"/>
      </w:pPr>
      <w:rPr>
        <w:rFonts w:cs="Times New Roman" w:hint="default"/>
      </w:rPr>
    </w:lvl>
    <w:lvl w:ilvl="4">
      <w:start w:val="1"/>
      <w:numFmt w:val="decimal"/>
      <w:lvlText w:val="%1.%2.%3.%4.%5."/>
      <w:lvlJc w:val="left"/>
      <w:pPr>
        <w:tabs>
          <w:tab w:val="num" w:pos="3660"/>
        </w:tabs>
        <w:ind w:left="3660" w:hanging="1980"/>
      </w:pPr>
      <w:rPr>
        <w:rFonts w:cs="Times New Roman" w:hint="default"/>
      </w:rPr>
    </w:lvl>
    <w:lvl w:ilvl="5">
      <w:start w:val="1"/>
      <w:numFmt w:val="decimal"/>
      <w:lvlText w:val="%1.%2.%3.%4.%5.%6."/>
      <w:lvlJc w:val="left"/>
      <w:pPr>
        <w:tabs>
          <w:tab w:val="num" w:pos="4080"/>
        </w:tabs>
        <w:ind w:left="4080" w:hanging="1980"/>
      </w:pPr>
      <w:rPr>
        <w:rFonts w:cs="Times New Roman" w:hint="default"/>
      </w:rPr>
    </w:lvl>
    <w:lvl w:ilvl="6">
      <w:start w:val="1"/>
      <w:numFmt w:val="decimal"/>
      <w:lvlText w:val="%1.%2.%3.%4.%5.%6.%7."/>
      <w:lvlJc w:val="left"/>
      <w:pPr>
        <w:tabs>
          <w:tab w:val="num" w:pos="4500"/>
        </w:tabs>
        <w:ind w:left="4500" w:hanging="1980"/>
      </w:pPr>
      <w:rPr>
        <w:rFonts w:cs="Times New Roman" w:hint="default"/>
      </w:rPr>
    </w:lvl>
    <w:lvl w:ilvl="7">
      <w:start w:val="1"/>
      <w:numFmt w:val="decimal"/>
      <w:lvlText w:val="%1.%2.%3.%4.%5.%6.%7.%8."/>
      <w:lvlJc w:val="left"/>
      <w:pPr>
        <w:tabs>
          <w:tab w:val="num" w:pos="4920"/>
        </w:tabs>
        <w:ind w:left="4920" w:hanging="1980"/>
      </w:pPr>
      <w:rPr>
        <w:rFonts w:cs="Times New Roman" w:hint="default"/>
      </w:rPr>
    </w:lvl>
    <w:lvl w:ilvl="8">
      <w:start w:val="1"/>
      <w:numFmt w:val="decimal"/>
      <w:lvlText w:val="%1.%2.%3.%4.%5.%6.%7.%8.%9."/>
      <w:lvlJc w:val="left"/>
      <w:pPr>
        <w:tabs>
          <w:tab w:val="num" w:pos="5520"/>
        </w:tabs>
        <w:ind w:left="5520" w:hanging="2160"/>
      </w:pPr>
      <w:rPr>
        <w:rFonts w:cs="Times New Roman" w:hint="default"/>
      </w:rPr>
    </w:lvl>
  </w:abstractNum>
  <w:abstractNum w:abstractNumId="31" w15:restartNumberingAfterBreak="0">
    <w:nsid w:val="66EE05FA"/>
    <w:multiLevelType w:val="hybridMultilevel"/>
    <w:tmpl w:val="F79A8060"/>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644"/>
        </w:tabs>
        <w:ind w:left="644"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1A2326"/>
    <w:multiLevelType w:val="hybridMultilevel"/>
    <w:tmpl w:val="2ABE3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10562C"/>
    <w:multiLevelType w:val="hybridMultilevel"/>
    <w:tmpl w:val="4C4EA8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375A77"/>
    <w:multiLevelType w:val="hybridMultilevel"/>
    <w:tmpl w:val="0930B0F2"/>
    <w:lvl w:ilvl="0" w:tplc="C58C0264">
      <w:numFmt w:val="bullet"/>
      <w:lvlText w:val="–"/>
      <w:lvlJc w:val="left"/>
      <w:pPr>
        <w:ind w:left="405" w:hanging="360"/>
      </w:pPr>
      <w:rPr>
        <w:rFonts w:ascii="Times New Roman" w:eastAsia="Times New Roman" w:hAnsi="Times New Roman"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5" w15:restartNumberingAfterBreak="0">
    <w:nsid w:val="7E55541C"/>
    <w:multiLevelType w:val="multilevel"/>
    <w:tmpl w:val="1DB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76E8C"/>
    <w:multiLevelType w:val="hybridMultilevel"/>
    <w:tmpl w:val="8480A408"/>
    <w:lvl w:ilvl="0" w:tplc="FC1EACD2">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3"/>
  </w:num>
  <w:num w:numId="4">
    <w:abstractNumId w:val="11"/>
  </w:num>
  <w:num w:numId="5">
    <w:abstractNumId w:val="32"/>
  </w:num>
  <w:num w:numId="6">
    <w:abstractNumId w:val="9"/>
  </w:num>
  <w:num w:numId="7">
    <w:abstractNumId w:val="1"/>
  </w:num>
  <w:num w:numId="8">
    <w:abstractNumId w:val="14"/>
  </w:num>
  <w:num w:numId="9">
    <w:abstractNumId w:val="26"/>
  </w:num>
  <w:num w:numId="10">
    <w:abstractNumId w:val="30"/>
  </w:num>
  <w:num w:numId="11">
    <w:abstractNumId w:val="5"/>
  </w:num>
  <w:num w:numId="12">
    <w:abstractNumId w:val="18"/>
  </w:num>
  <w:num w:numId="13">
    <w:abstractNumId w:val="31"/>
  </w:num>
  <w:num w:numId="14">
    <w:abstractNumId w:val="33"/>
  </w:num>
  <w:num w:numId="15">
    <w:abstractNumId w:val="22"/>
  </w:num>
  <w:num w:numId="16">
    <w:abstractNumId w:val="4"/>
  </w:num>
  <w:num w:numId="17">
    <w:abstractNumId w:val="15"/>
  </w:num>
  <w:num w:numId="18">
    <w:abstractNumId w:val="25"/>
  </w:num>
  <w:num w:numId="19">
    <w:abstractNumId w:val="27"/>
  </w:num>
  <w:num w:numId="20">
    <w:abstractNumId w:val="19"/>
  </w:num>
  <w:num w:numId="21">
    <w:abstractNumId w:val="20"/>
  </w:num>
  <w:num w:numId="22">
    <w:abstractNumId w:val="34"/>
  </w:num>
  <w:num w:numId="23">
    <w:abstractNumId w:val="8"/>
  </w:num>
  <w:num w:numId="24">
    <w:abstractNumId w:val="21"/>
  </w:num>
  <w:num w:numId="25">
    <w:abstractNumId w:val="23"/>
  </w:num>
  <w:num w:numId="26">
    <w:abstractNumId w:val="6"/>
  </w:num>
  <w:num w:numId="27">
    <w:abstractNumId w:val="12"/>
  </w:num>
  <w:num w:numId="28">
    <w:abstractNumId w:val="29"/>
  </w:num>
  <w:num w:numId="29">
    <w:abstractNumId w:val="7"/>
  </w:num>
  <w:num w:numId="30">
    <w:abstractNumId w:val="16"/>
  </w:num>
  <w:num w:numId="31">
    <w:abstractNumId w:val="0"/>
  </w:num>
  <w:num w:numId="32">
    <w:abstractNumId w:val="10"/>
  </w:num>
  <w:num w:numId="33">
    <w:abstractNumId w:val="28"/>
  </w:num>
  <w:num w:numId="34">
    <w:abstractNumId w:val="17"/>
  </w:num>
  <w:num w:numId="35">
    <w:abstractNumId w:val="35"/>
  </w:num>
  <w:num w:numId="36">
    <w:abstractNumId w:val="24"/>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7"/>
    <w:rsid w:val="00001B12"/>
    <w:rsid w:val="00013238"/>
    <w:rsid w:val="000201BB"/>
    <w:rsid w:val="000236E4"/>
    <w:rsid w:val="00024C31"/>
    <w:rsid w:val="00026A60"/>
    <w:rsid w:val="00026D29"/>
    <w:rsid w:val="000373A0"/>
    <w:rsid w:val="000379E7"/>
    <w:rsid w:val="000438C7"/>
    <w:rsid w:val="00045037"/>
    <w:rsid w:val="0004520E"/>
    <w:rsid w:val="00046D1E"/>
    <w:rsid w:val="00047A04"/>
    <w:rsid w:val="00051DD6"/>
    <w:rsid w:val="000539A7"/>
    <w:rsid w:val="000548BE"/>
    <w:rsid w:val="000556C8"/>
    <w:rsid w:val="000564EA"/>
    <w:rsid w:val="00057646"/>
    <w:rsid w:val="0006257D"/>
    <w:rsid w:val="00065F82"/>
    <w:rsid w:val="00066830"/>
    <w:rsid w:val="00070C6A"/>
    <w:rsid w:val="00071D87"/>
    <w:rsid w:val="00072989"/>
    <w:rsid w:val="0007363E"/>
    <w:rsid w:val="00074762"/>
    <w:rsid w:val="00075B59"/>
    <w:rsid w:val="00080F3A"/>
    <w:rsid w:val="00080F3E"/>
    <w:rsid w:val="0008261F"/>
    <w:rsid w:val="00084617"/>
    <w:rsid w:val="00090459"/>
    <w:rsid w:val="00090595"/>
    <w:rsid w:val="00090DCA"/>
    <w:rsid w:val="000910E9"/>
    <w:rsid w:val="00091BB2"/>
    <w:rsid w:val="00095702"/>
    <w:rsid w:val="000A39FA"/>
    <w:rsid w:val="000A4815"/>
    <w:rsid w:val="000A4FEC"/>
    <w:rsid w:val="000B3AA9"/>
    <w:rsid w:val="000B71EA"/>
    <w:rsid w:val="000C04EE"/>
    <w:rsid w:val="000C537D"/>
    <w:rsid w:val="000C5A50"/>
    <w:rsid w:val="000D00C0"/>
    <w:rsid w:val="000D378C"/>
    <w:rsid w:val="000D4FDF"/>
    <w:rsid w:val="000E1471"/>
    <w:rsid w:val="000E1E8A"/>
    <w:rsid w:val="000E45F4"/>
    <w:rsid w:val="000E7C29"/>
    <w:rsid w:val="000F66C1"/>
    <w:rsid w:val="00100D49"/>
    <w:rsid w:val="00103E1F"/>
    <w:rsid w:val="00105BF3"/>
    <w:rsid w:val="0011065F"/>
    <w:rsid w:val="001110BD"/>
    <w:rsid w:val="00111A64"/>
    <w:rsid w:val="001247F9"/>
    <w:rsid w:val="00136C69"/>
    <w:rsid w:val="00137880"/>
    <w:rsid w:val="0014161A"/>
    <w:rsid w:val="001424B2"/>
    <w:rsid w:val="0014375C"/>
    <w:rsid w:val="00147094"/>
    <w:rsid w:val="0015060C"/>
    <w:rsid w:val="00152C49"/>
    <w:rsid w:val="001537FC"/>
    <w:rsid w:val="001553D1"/>
    <w:rsid w:val="00155D06"/>
    <w:rsid w:val="00156D70"/>
    <w:rsid w:val="00162EA0"/>
    <w:rsid w:val="001637A4"/>
    <w:rsid w:val="001663F4"/>
    <w:rsid w:val="001702F3"/>
    <w:rsid w:val="00171B49"/>
    <w:rsid w:val="0017596E"/>
    <w:rsid w:val="00180499"/>
    <w:rsid w:val="00180D4E"/>
    <w:rsid w:val="00185D74"/>
    <w:rsid w:val="0019313F"/>
    <w:rsid w:val="00194EC1"/>
    <w:rsid w:val="001A316B"/>
    <w:rsid w:val="001B1094"/>
    <w:rsid w:val="001B3BF5"/>
    <w:rsid w:val="001B4525"/>
    <w:rsid w:val="001B4CBC"/>
    <w:rsid w:val="001B5008"/>
    <w:rsid w:val="001B6BD3"/>
    <w:rsid w:val="001C15B0"/>
    <w:rsid w:val="001C368B"/>
    <w:rsid w:val="001C40EF"/>
    <w:rsid w:val="001C605F"/>
    <w:rsid w:val="001C7A6A"/>
    <w:rsid w:val="001D2CE7"/>
    <w:rsid w:val="001D7523"/>
    <w:rsid w:val="001D79AE"/>
    <w:rsid w:val="001E059D"/>
    <w:rsid w:val="001E07B6"/>
    <w:rsid w:val="001E17A6"/>
    <w:rsid w:val="001E4F25"/>
    <w:rsid w:val="001E613D"/>
    <w:rsid w:val="001F08E2"/>
    <w:rsid w:val="001F165B"/>
    <w:rsid w:val="00200E95"/>
    <w:rsid w:val="00205593"/>
    <w:rsid w:val="00205F06"/>
    <w:rsid w:val="00207ECD"/>
    <w:rsid w:val="00211F8A"/>
    <w:rsid w:val="002120FE"/>
    <w:rsid w:val="0021444E"/>
    <w:rsid w:val="00215369"/>
    <w:rsid w:val="00221DB5"/>
    <w:rsid w:val="002249E1"/>
    <w:rsid w:val="00231FFD"/>
    <w:rsid w:val="00233C4B"/>
    <w:rsid w:val="00235DBC"/>
    <w:rsid w:val="002409AB"/>
    <w:rsid w:val="00243D05"/>
    <w:rsid w:val="00245E38"/>
    <w:rsid w:val="00246165"/>
    <w:rsid w:val="002505E2"/>
    <w:rsid w:val="00252ED5"/>
    <w:rsid w:val="00253F49"/>
    <w:rsid w:val="00254D85"/>
    <w:rsid w:val="00262B6D"/>
    <w:rsid w:val="00270E30"/>
    <w:rsid w:val="00271C14"/>
    <w:rsid w:val="00272E2A"/>
    <w:rsid w:val="0027652D"/>
    <w:rsid w:val="002821A9"/>
    <w:rsid w:val="00285B72"/>
    <w:rsid w:val="002867AC"/>
    <w:rsid w:val="0028760E"/>
    <w:rsid w:val="00290FC4"/>
    <w:rsid w:val="00291C63"/>
    <w:rsid w:val="00292895"/>
    <w:rsid w:val="0029354B"/>
    <w:rsid w:val="00295B28"/>
    <w:rsid w:val="002B1F64"/>
    <w:rsid w:val="002B7374"/>
    <w:rsid w:val="002B7427"/>
    <w:rsid w:val="002C44A7"/>
    <w:rsid w:val="002D1103"/>
    <w:rsid w:val="002D3761"/>
    <w:rsid w:val="002D731A"/>
    <w:rsid w:val="002D7F06"/>
    <w:rsid w:val="002E0286"/>
    <w:rsid w:val="002E516B"/>
    <w:rsid w:val="002E7FF8"/>
    <w:rsid w:val="002F0A92"/>
    <w:rsid w:val="002F1509"/>
    <w:rsid w:val="002F1E52"/>
    <w:rsid w:val="002F1FAB"/>
    <w:rsid w:val="002F4BFE"/>
    <w:rsid w:val="0030098C"/>
    <w:rsid w:val="00301E63"/>
    <w:rsid w:val="00303D9E"/>
    <w:rsid w:val="00304587"/>
    <w:rsid w:val="00305374"/>
    <w:rsid w:val="003125B4"/>
    <w:rsid w:val="003149BE"/>
    <w:rsid w:val="0031713C"/>
    <w:rsid w:val="003175FF"/>
    <w:rsid w:val="00321D29"/>
    <w:rsid w:val="00323D03"/>
    <w:rsid w:val="00331037"/>
    <w:rsid w:val="00334B5A"/>
    <w:rsid w:val="00334DCB"/>
    <w:rsid w:val="003355B6"/>
    <w:rsid w:val="00335D1B"/>
    <w:rsid w:val="00341E25"/>
    <w:rsid w:val="0034356E"/>
    <w:rsid w:val="003544DF"/>
    <w:rsid w:val="0035576C"/>
    <w:rsid w:val="00355A65"/>
    <w:rsid w:val="00355CB8"/>
    <w:rsid w:val="00356D8D"/>
    <w:rsid w:val="00357669"/>
    <w:rsid w:val="00360A2F"/>
    <w:rsid w:val="00362B8A"/>
    <w:rsid w:val="00363B63"/>
    <w:rsid w:val="00367A42"/>
    <w:rsid w:val="00367D04"/>
    <w:rsid w:val="00381E92"/>
    <w:rsid w:val="003840BB"/>
    <w:rsid w:val="003851B9"/>
    <w:rsid w:val="003856CB"/>
    <w:rsid w:val="00385D38"/>
    <w:rsid w:val="0038639B"/>
    <w:rsid w:val="00390343"/>
    <w:rsid w:val="003922C2"/>
    <w:rsid w:val="00393D10"/>
    <w:rsid w:val="00397BDE"/>
    <w:rsid w:val="003A4472"/>
    <w:rsid w:val="003A4F5A"/>
    <w:rsid w:val="003A61A6"/>
    <w:rsid w:val="003A75C1"/>
    <w:rsid w:val="003B2FD2"/>
    <w:rsid w:val="003B437C"/>
    <w:rsid w:val="003B63EC"/>
    <w:rsid w:val="003B777C"/>
    <w:rsid w:val="003C252B"/>
    <w:rsid w:val="003C3C83"/>
    <w:rsid w:val="003D3DF1"/>
    <w:rsid w:val="003D3FA0"/>
    <w:rsid w:val="003D7EF9"/>
    <w:rsid w:val="003E03FF"/>
    <w:rsid w:val="003E28FB"/>
    <w:rsid w:val="003E3ED9"/>
    <w:rsid w:val="003E4217"/>
    <w:rsid w:val="003F1C37"/>
    <w:rsid w:val="003F51B3"/>
    <w:rsid w:val="003F6CF1"/>
    <w:rsid w:val="003F6E91"/>
    <w:rsid w:val="00401118"/>
    <w:rsid w:val="004015F2"/>
    <w:rsid w:val="004047D2"/>
    <w:rsid w:val="00404F92"/>
    <w:rsid w:val="00405FD2"/>
    <w:rsid w:val="00406105"/>
    <w:rsid w:val="0041178D"/>
    <w:rsid w:val="004132FB"/>
    <w:rsid w:val="00413EEE"/>
    <w:rsid w:val="004166A0"/>
    <w:rsid w:val="00417308"/>
    <w:rsid w:val="0042114B"/>
    <w:rsid w:val="004216D0"/>
    <w:rsid w:val="00422586"/>
    <w:rsid w:val="004225FD"/>
    <w:rsid w:val="00423C20"/>
    <w:rsid w:val="00423E83"/>
    <w:rsid w:val="00427A74"/>
    <w:rsid w:val="004312BF"/>
    <w:rsid w:val="00433BF3"/>
    <w:rsid w:val="00434D61"/>
    <w:rsid w:val="00434E9D"/>
    <w:rsid w:val="004356C2"/>
    <w:rsid w:val="00437DA0"/>
    <w:rsid w:val="004406C7"/>
    <w:rsid w:val="00440F27"/>
    <w:rsid w:val="00441F02"/>
    <w:rsid w:val="00442841"/>
    <w:rsid w:val="00442F81"/>
    <w:rsid w:val="0044451D"/>
    <w:rsid w:val="004447FC"/>
    <w:rsid w:val="00444F19"/>
    <w:rsid w:val="0045050F"/>
    <w:rsid w:val="0045057D"/>
    <w:rsid w:val="0045496C"/>
    <w:rsid w:val="0045517C"/>
    <w:rsid w:val="00455E54"/>
    <w:rsid w:val="004573C3"/>
    <w:rsid w:val="004604FF"/>
    <w:rsid w:val="00461372"/>
    <w:rsid w:val="004617BF"/>
    <w:rsid w:val="00465475"/>
    <w:rsid w:val="00465D22"/>
    <w:rsid w:val="00467233"/>
    <w:rsid w:val="0047162A"/>
    <w:rsid w:val="00471BAD"/>
    <w:rsid w:val="004736B9"/>
    <w:rsid w:val="00473DF8"/>
    <w:rsid w:val="0047759A"/>
    <w:rsid w:val="00477CBD"/>
    <w:rsid w:val="004829E1"/>
    <w:rsid w:val="00483C88"/>
    <w:rsid w:val="00484972"/>
    <w:rsid w:val="0049056F"/>
    <w:rsid w:val="00495B50"/>
    <w:rsid w:val="00496066"/>
    <w:rsid w:val="004A0F3F"/>
    <w:rsid w:val="004A190D"/>
    <w:rsid w:val="004A3A6C"/>
    <w:rsid w:val="004A6724"/>
    <w:rsid w:val="004A689B"/>
    <w:rsid w:val="004B1641"/>
    <w:rsid w:val="004B29F2"/>
    <w:rsid w:val="004B3F5C"/>
    <w:rsid w:val="004B4530"/>
    <w:rsid w:val="004B6990"/>
    <w:rsid w:val="004B6A49"/>
    <w:rsid w:val="004B6AB0"/>
    <w:rsid w:val="004C1F88"/>
    <w:rsid w:val="004C29E3"/>
    <w:rsid w:val="004C55C6"/>
    <w:rsid w:val="004D1265"/>
    <w:rsid w:val="004D5358"/>
    <w:rsid w:val="004D7A7D"/>
    <w:rsid w:val="004E0425"/>
    <w:rsid w:val="004E2443"/>
    <w:rsid w:val="004E27B9"/>
    <w:rsid w:val="004E4DAE"/>
    <w:rsid w:val="004E6931"/>
    <w:rsid w:val="004F1AC9"/>
    <w:rsid w:val="004F51FE"/>
    <w:rsid w:val="004F7509"/>
    <w:rsid w:val="005002B9"/>
    <w:rsid w:val="00500729"/>
    <w:rsid w:val="00510830"/>
    <w:rsid w:val="00512581"/>
    <w:rsid w:val="00515B5D"/>
    <w:rsid w:val="00516A72"/>
    <w:rsid w:val="00516A75"/>
    <w:rsid w:val="00523AA2"/>
    <w:rsid w:val="00525D10"/>
    <w:rsid w:val="00527EBE"/>
    <w:rsid w:val="00531E41"/>
    <w:rsid w:val="0053224B"/>
    <w:rsid w:val="0053624D"/>
    <w:rsid w:val="00536706"/>
    <w:rsid w:val="00540055"/>
    <w:rsid w:val="00545AD2"/>
    <w:rsid w:val="00546D67"/>
    <w:rsid w:val="00554529"/>
    <w:rsid w:val="0056078C"/>
    <w:rsid w:val="00560A22"/>
    <w:rsid w:val="005704C8"/>
    <w:rsid w:val="00574190"/>
    <w:rsid w:val="00574953"/>
    <w:rsid w:val="00575FF0"/>
    <w:rsid w:val="00581D09"/>
    <w:rsid w:val="005843BB"/>
    <w:rsid w:val="00590EF5"/>
    <w:rsid w:val="005920A7"/>
    <w:rsid w:val="00594923"/>
    <w:rsid w:val="005966EC"/>
    <w:rsid w:val="005A1681"/>
    <w:rsid w:val="005A17D0"/>
    <w:rsid w:val="005B1AB6"/>
    <w:rsid w:val="005B2954"/>
    <w:rsid w:val="005B3379"/>
    <w:rsid w:val="005B5050"/>
    <w:rsid w:val="005B587F"/>
    <w:rsid w:val="005B59EA"/>
    <w:rsid w:val="005B5EE4"/>
    <w:rsid w:val="005B6E29"/>
    <w:rsid w:val="005B7CDF"/>
    <w:rsid w:val="005C00B6"/>
    <w:rsid w:val="005C0695"/>
    <w:rsid w:val="005C18BD"/>
    <w:rsid w:val="005C1DC1"/>
    <w:rsid w:val="005C3097"/>
    <w:rsid w:val="005C345A"/>
    <w:rsid w:val="005C45EB"/>
    <w:rsid w:val="005C5607"/>
    <w:rsid w:val="005D01F5"/>
    <w:rsid w:val="005D07B0"/>
    <w:rsid w:val="005D5361"/>
    <w:rsid w:val="005D58C4"/>
    <w:rsid w:val="005D697C"/>
    <w:rsid w:val="005D7FA9"/>
    <w:rsid w:val="005E1E7B"/>
    <w:rsid w:val="005E27A0"/>
    <w:rsid w:val="005E30B8"/>
    <w:rsid w:val="005E3742"/>
    <w:rsid w:val="005E4CF7"/>
    <w:rsid w:val="005F14CB"/>
    <w:rsid w:val="005F4726"/>
    <w:rsid w:val="00602828"/>
    <w:rsid w:val="00602F34"/>
    <w:rsid w:val="00605592"/>
    <w:rsid w:val="00606456"/>
    <w:rsid w:val="00611CCF"/>
    <w:rsid w:val="00613819"/>
    <w:rsid w:val="0061394B"/>
    <w:rsid w:val="006149E8"/>
    <w:rsid w:val="00615129"/>
    <w:rsid w:val="00615E1A"/>
    <w:rsid w:val="006168E4"/>
    <w:rsid w:val="00617BD4"/>
    <w:rsid w:val="00617D44"/>
    <w:rsid w:val="00617FD8"/>
    <w:rsid w:val="00620591"/>
    <w:rsid w:val="006220DE"/>
    <w:rsid w:val="006225FF"/>
    <w:rsid w:val="00623555"/>
    <w:rsid w:val="006251E7"/>
    <w:rsid w:val="006312B3"/>
    <w:rsid w:val="00632972"/>
    <w:rsid w:val="00633DCE"/>
    <w:rsid w:val="00635602"/>
    <w:rsid w:val="006367F5"/>
    <w:rsid w:val="0063711D"/>
    <w:rsid w:val="00653D30"/>
    <w:rsid w:val="006642B1"/>
    <w:rsid w:val="006665D4"/>
    <w:rsid w:val="006703CE"/>
    <w:rsid w:val="00670F4F"/>
    <w:rsid w:val="0067146D"/>
    <w:rsid w:val="00671614"/>
    <w:rsid w:val="00673D92"/>
    <w:rsid w:val="006776CA"/>
    <w:rsid w:val="00677858"/>
    <w:rsid w:val="00677A15"/>
    <w:rsid w:val="00683381"/>
    <w:rsid w:val="006862B8"/>
    <w:rsid w:val="00687DB1"/>
    <w:rsid w:val="00692C07"/>
    <w:rsid w:val="00696B08"/>
    <w:rsid w:val="0069764B"/>
    <w:rsid w:val="006A5253"/>
    <w:rsid w:val="006A5E38"/>
    <w:rsid w:val="006B0083"/>
    <w:rsid w:val="006B0F59"/>
    <w:rsid w:val="006B2945"/>
    <w:rsid w:val="006B3F48"/>
    <w:rsid w:val="006C6293"/>
    <w:rsid w:val="006D1306"/>
    <w:rsid w:val="006D28E5"/>
    <w:rsid w:val="006D34FB"/>
    <w:rsid w:val="006D49FD"/>
    <w:rsid w:val="006D5F83"/>
    <w:rsid w:val="006D6AD8"/>
    <w:rsid w:val="006E2B79"/>
    <w:rsid w:val="006E2F51"/>
    <w:rsid w:val="006E55CD"/>
    <w:rsid w:val="006E74F6"/>
    <w:rsid w:val="006F1C66"/>
    <w:rsid w:val="006F20F6"/>
    <w:rsid w:val="006F4D93"/>
    <w:rsid w:val="007051D6"/>
    <w:rsid w:val="0070535C"/>
    <w:rsid w:val="00706859"/>
    <w:rsid w:val="0070774E"/>
    <w:rsid w:val="00715661"/>
    <w:rsid w:val="00721663"/>
    <w:rsid w:val="007236E4"/>
    <w:rsid w:val="00724E9B"/>
    <w:rsid w:val="007257FA"/>
    <w:rsid w:val="00727909"/>
    <w:rsid w:val="007323A1"/>
    <w:rsid w:val="00735383"/>
    <w:rsid w:val="00737948"/>
    <w:rsid w:val="0074026B"/>
    <w:rsid w:val="00742AE1"/>
    <w:rsid w:val="00743EBA"/>
    <w:rsid w:val="00744CF8"/>
    <w:rsid w:val="007451D1"/>
    <w:rsid w:val="007466F5"/>
    <w:rsid w:val="00746F75"/>
    <w:rsid w:val="007554D0"/>
    <w:rsid w:val="007555A5"/>
    <w:rsid w:val="00755BCF"/>
    <w:rsid w:val="00760B10"/>
    <w:rsid w:val="0076279B"/>
    <w:rsid w:val="0076417A"/>
    <w:rsid w:val="00766369"/>
    <w:rsid w:val="00774082"/>
    <w:rsid w:val="00777267"/>
    <w:rsid w:val="00777641"/>
    <w:rsid w:val="00780746"/>
    <w:rsid w:val="007837A2"/>
    <w:rsid w:val="00783975"/>
    <w:rsid w:val="00784807"/>
    <w:rsid w:val="00790D17"/>
    <w:rsid w:val="00793AE8"/>
    <w:rsid w:val="007A0AE9"/>
    <w:rsid w:val="007A0E56"/>
    <w:rsid w:val="007A11A1"/>
    <w:rsid w:val="007A14C7"/>
    <w:rsid w:val="007A3FBD"/>
    <w:rsid w:val="007A6110"/>
    <w:rsid w:val="007B0FAC"/>
    <w:rsid w:val="007B308C"/>
    <w:rsid w:val="007B53DE"/>
    <w:rsid w:val="007C43A9"/>
    <w:rsid w:val="007C4952"/>
    <w:rsid w:val="007D5E60"/>
    <w:rsid w:val="007D6822"/>
    <w:rsid w:val="007E011E"/>
    <w:rsid w:val="007E0E6F"/>
    <w:rsid w:val="007E7DC6"/>
    <w:rsid w:val="007F1612"/>
    <w:rsid w:val="007F5AE2"/>
    <w:rsid w:val="0080405E"/>
    <w:rsid w:val="008040AF"/>
    <w:rsid w:val="00805A0B"/>
    <w:rsid w:val="008155F4"/>
    <w:rsid w:val="0081584A"/>
    <w:rsid w:val="00816CC7"/>
    <w:rsid w:val="0082001A"/>
    <w:rsid w:val="00825CD4"/>
    <w:rsid w:val="0082616B"/>
    <w:rsid w:val="00826DD9"/>
    <w:rsid w:val="0082705F"/>
    <w:rsid w:val="008274E7"/>
    <w:rsid w:val="0083147D"/>
    <w:rsid w:val="00832843"/>
    <w:rsid w:val="00832ED3"/>
    <w:rsid w:val="0083718D"/>
    <w:rsid w:val="00847E4A"/>
    <w:rsid w:val="00852BEB"/>
    <w:rsid w:val="00857E52"/>
    <w:rsid w:val="0086386C"/>
    <w:rsid w:val="00864B78"/>
    <w:rsid w:val="00865460"/>
    <w:rsid w:val="00865D5C"/>
    <w:rsid w:val="00866AAE"/>
    <w:rsid w:val="0088431F"/>
    <w:rsid w:val="00884964"/>
    <w:rsid w:val="00885ACD"/>
    <w:rsid w:val="00886A7A"/>
    <w:rsid w:val="0089045A"/>
    <w:rsid w:val="00892317"/>
    <w:rsid w:val="0089494A"/>
    <w:rsid w:val="008976FF"/>
    <w:rsid w:val="008A0982"/>
    <w:rsid w:val="008A2122"/>
    <w:rsid w:val="008A22C4"/>
    <w:rsid w:val="008A48AA"/>
    <w:rsid w:val="008A497D"/>
    <w:rsid w:val="008C5A63"/>
    <w:rsid w:val="008C6F13"/>
    <w:rsid w:val="008C73C3"/>
    <w:rsid w:val="008C7713"/>
    <w:rsid w:val="008D71F0"/>
    <w:rsid w:val="008E0303"/>
    <w:rsid w:val="008E3DFE"/>
    <w:rsid w:val="008E66AA"/>
    <w:rsid w:val="008E7994"/>
    <w:rsid w:val="008E7BFB"/>
    <w:rsid w:val="008F0C0F"/>
    <w:rsid w:val="008F66EB"/>
    <w:rsid w:val="008F7C17"/>
    <w:rsid w:val="0090235E"/>
    <w:rsid w:val="009049FA"/>
    <w:rsid w:val="009121A5"/>
    <w:rsid w:val="0091626F"/>
    <w:rsid w:val="009165E1"/>
    <w:rsid w:val="00916941"/>
    <w:rsid w:val="00917B16"/>
    <w:rsid w:val="00917B1D"/>
    <w:rsid w:val="00920A8A"/>
    <w:rsid w:val="00921856"/>
    <w:rsid w:val="00924A44"/>
    <w:rsid w:val="00927375"/>
    <w:rsid w:val="00940F75"/>
    <w:rsid w:val="00941E28"/>
    <w:rsid w:val="00942CBB"/>
    <w:rsid w:val="00943A02"/>
    <w:rsid w:val="00943E03"/>
    <w:rsid w:val="00944321"/>
    <w:rsid w:val="009444FB"/>
    <w:rsid w:val="0094653F"/>
    <w:rsid w:val="00947354"/>
    <w:rsid w:val="00951097"/>
    <w:rsid w:val="00953709"/>
    <w:rsid w:val="0095412E"/>
    <w:rsid w:val="00956BC3"/>
    <w:rsid w:val="00956E3D"/>
    <w:rsid w:val="00956FC8"/>
    <w:rsid w:val="00957608"/>
    <w:rsid w:val="0096130A"/>
    <w:rsid w:val="00963FB7"/>
    <w:rsid w:val="00965810"/>
    <w:rsid w:val="009658D0"/>
    <w:rsid w:val="00971A79"/>
    <w:rsid w:val="00975C9D"/>
    <w:rsid w:val="00975FDB"/>
    <w:rsid w:val="00982E56"/>
    <w:rsid w:val="00983285"/>
    <w:rsid w:val="00985DFE"/>
    <w:rsid w:val="00986EE3"/>
    <w:rsid w:val="00991BC6"/>
    <w:rsid w:val="00991BE6"/>
    <w:rsid w:val="00994587"/>
    <w:rsid w:val="009957A5"/>
    <w:rsid w:val="00995CFD"/>
    <w:rsid w:val="00995DE3"/>
    <w:rsid w:val="00996F99"/>
    <w:rsid w:val="009A1D50"/>
    <w:rsid w:val="009A5AEF"/>
    <w:rsid w:val="009A6BDB"/>
    <w:rsid w:val="009A7D3C"/>
    <w:rsid w:val="009C7CA0"/>
    <w:rsid w:val="009D0673"/>
    <w:rsid w:val="009D2666"/>
    <w:rsid w:val="009D34CF"/>
    <w:rsid w:val="009D4C67"/>
    <w:rsid w:val="009E201B"/>
    <w:rsid w:val="009F03EC"/>
    <w:rsid w:val="00A05701"/>
    <w:rsid w:val="00A06D73"/>
    <w:rsid w:val="00A15BB4"/>
    <w:rsid w:val="00A2043F"/>
    <w:rsid w:val="00A2601A"/>
    <w:rsid w:val="00A27232"/>
    <w:rsid w:val="00A30ADC"/>
    <w:rsid w:val="00A32439"/>
    <w:rsid w:val="00A32591"/>
    <w:rsid w:val="00A33DCD"/>
    <w:rsid w:val="00A4309F"/>
    <w:rsid w:val="00A44489"/>
    <w:rsid w:val="00A44CA0"/>
    <w:rsid w:val="00A50408"/>
    <w:rsid w:val="00A519B8"/>
    <w:rsid w:val="00A523D3"/>
    <w:rsid w:val="00A53E72"/>
    <w:rsid w:val="00A53F53"/>
    <w:rsid w:val="00A54421"/>
    <w:rsid w:val="00A548D1"/>
    <w:rsid w:val="00A54F0A"/>
    <w:rsid w:val="00A65197"/>
    <w:rsid w:val="00A65E41"/>
    <w:rsid w:val="00A70D9F"/>
    <w:rsid w:val="00A72468"/>
    <w:rsid w:val="00A742B9"/>
    <w:rsid w:val="00A74B49"/>
    <w:rsid w:val="00A75265"/>
    <w:rsid w:val="00A800C1"/>
    <w:rsid w:val="00A828A1"/>
    <w:rsid w:val="00A8696C"/>
    <w:rsid w:val="00A92577"/>
    <w:rsid w:val="00A92B08"/>
    <w:rsid w:val="00A92DB2"/>
    <w:rsid w:val="00A94549"/>
    <w:rsid w:val="00A95B9C"/>
    <w:rsid w:val="00A97FB0"/>
    <w:rsid w:val="00AA0C8A"/>
    <w:rsid w:val="00AA2BFF"/>
    <w:rsid w:val="00AA3D68"/>
    <w:rsid w:val="00AB2B90"/>
    <w:rsid w:val="00AB2C90"/>
    <w:rsid w:val="00AB3DD2"/>
    <w:rsid w:val="00AB4F84"/>
    <w:rsid w:val="00AB7BA5"/>
    <w:rsid w:val="00AC09ED"/>
    <w:rsid w:val="00AC18EE"/>
    <w:rsid w:val="00AC2A5D"/>
    <w:rsid w:val="00AC406F"/>
    <w:rsid w:val="00AC4EAA"/>
    <w:rsid w:val="00AC5D4D"/>
    <w:rsid w:val="00AD37D0"/>
    <w:rsid w:val="00AE2463"/>
    <w:rsid w:val="00AE5865"/>
    <w:rsid w:val="00AE618D"/>
    <w:rsid w:val="00AF1500"/>
    <w:rsid w:val="00AF1F27"/>
    <w:rsid w:val="00AF2680"/>
    <w:rsid w:val="00AF2A5D"/>
    <w:rsid w:val="00AF31B5"/>
    <w:rsid w:val="00AF5054"/>
    <w:rsid w:val="00AF53D7"/>
    <w:rsid w:val="00AF6A42"/>
    <w:rsid w:val="00AF70A7"/>
    <w:rsid w:val="00AF7836"/>
    <w:rsid w:val="00B01AAE"/>
    <w:rsid w:val="00B0214E"/>
    <w:rsid w:val="00B03CF0"/>
    <w:rsid w:val="00B05AB0"/>
    <w:rsid w:val="00B064E8"/>
    <w:rsid w:val="00B0653D"/>
    <w:rsid w:val="00B109CE"/>
    <w:rsid w:val="00B22F72"/>
    <w:rsid w:val="00B242CB"/>
    <w:rsid w:val="00B24841"/>
    <w:rsid w:val="00B25DD1"/>
    <w:rsid w:val="00B30991"/>
    <w:rsid w:val="00B360D7"/>
    <w:rsid w:val="00B366AF"/>
    <w:rsid w:val="00B36769"/>
    <w:rsid w:val="00B37C89"/>
    <w:rsid w:val="00B41E6F"/>
    <w:rsid w:val="00B43A67"/>
    <w:rsid w:val="00B47403"/>
    <w:rsid w:val="00B52819"/>
    <w:rsid w:val="00B53C9A"/>
    <w:rsid w:val="00B542B8"/>
    <w:rsid w:val="00B626CC"/>
    <w:rsid w:val="00B65A35"/>
    <w:rsid w:val="00B66781"/>
    <w:rsid w:val="00B66A40"/>
    <w:rsid w:val="00B80860"/>
    <w:rsid w:val="00B80934"/>
    <w:rsid w:val="00B81F06"/>
    <w:rsid w:val="00B84009"/>
    <w:rsid w:val="00B848BA"/>
    <w:rsid w:val="00B84C92"/>
    <w:rsid w:val="00B92DCF"/>
    <w:rsid w:val="00B9425B"/>
    <w:rsid w:val="00BA0729"/>
    <w:rsid w:val="00BA14A3"/>
    <w:rsid w:val="00BA1AFE"/>
    <w:rsid w:val="00BA2D5F"/>
    <w:rsid w:val="00BA4041"/>
    <w:rsid w:val="00BA4E6F"/>
    <w:rsid w:val="00BA5B8D"/>
    <w:rsid w:val="00BB106E"/>
    <w:rsid w:val="00BB415F"/>
    <w:rsid w:val="00BC2222"/>
    <w:rsid w:val="00BC356E"/>
    <w:rsid w:val="00BC43AB"/>
    <w:rsid w:val="00BC5942"/>
    <w:rsid w:val="00BD08E1"/>
    <w:rsid w:val="00BD14BD"/>
    <w:rsid w:val="00BD5411"/>
    <w:rsid w:val="00BD6431"/>
    <w:rsid w:val="00BE0A2B"/>
    <w:rsid w:val="00BE0CC2"/>
    <w:rsid w:val="00BE45B3"/>
    <w:rsid w:val="00BE6621"/>
    <w:rsid w:val="00BF00DF"/>
    <w:rsid w:val="00BF311A"/>
    <w:rsid w:val="00BF55E4"/>
    <w:rsid w:val="00C05198"/>
    <w:rsid w:val="00C05C81"/>
    <w:rsid w:val="00C05E93"/>
    <w:rsid w:val="00C06E83"/>
    <w:rsid w:val="00C10102"/>
    <w:rsid w:val="00C10891"/>
    <w:rsid w:val="00C117F7"/>
    <w:rsid w:val="00C11ECD"/>
    <w:rsid w:val="00C12019"/>
    <w:rsid w:val="00C15A79"/>
    <w:rsid w:val="00C16A96"/>
    <w:rsid w:val="00C17CA4"/>
    <w:rsid w:val="00C21046"/>
    <w:rsid w:val="00C2427E"/>
    <w:rsid w:val="00C26864"/>
    <w:rsid w:val="00C269C9"/>
    <w:rsid w:val="00C307A6"/>
    <w:rsid w:val="00C32DBB"/>
    <w:rsid w:val="00C34179"/>
    <w:rsid w:val="00C342C2"/>
    <w:rsid w:val="00C35B2D"/>
    <w:rsid w:val="00C36585"/>
    <w:rsid w:val="00C366B9"/>
    <w:rsid w:val="00C40957"/>
    <w:rsid w:val="00C41346"/>
    <w:rsid w:val="00C41BFA"/>
    <w:rsid w:val="00C430BB"/>
    <w:rsid w:val="00C451B2"/>
    <w:rsid w:val="00C50393"/>
    <w:rsid w:val="00C515C5"/>
    <w:rsid w:val="00C53024"/>
    <w:rsid w:val="00C5447F"/>
    <w:rsid w:val="00C55441"/>
    <w:rsid w:val="00C60ECD"/>
    <w:rsid w:val="00C60FB0"/>
    <w:rsid w:val="00C61F64"/>
    <w:rsid w:val="00C62DFD"/>
    <w:rsid w:val="00C63BBB"/>
    <w:rsid w:val="00C65672"/>
    <w:rsid w:val="00C66BB5"/>
    <w:rsid w:val="00C66DAA"/>
    <w:rsid w:val="00C66EFC"/>
    <w:rsid w:val="00C670F8"/>
    <w:rsid w:val="00C675B2"/>
    <w:rsid w:val="00C71974"/>
    <w:rsid w:val="00C71A53"/>
    <w:rsid w:val="00C72A9F"/>
    <w:rsid w:val="00C7397D"/>
    <w:rsid w:val="00C8079A"/>
    <w:rsid w:val="00C82A46"/>
    <w:rsid w:val="00C85C84"/>
    <w:rsid w:val="00C86285"/>
    <w:rsid w:val="00C90A23"/>
    <w:rsid w:val="00C91BC7"/>
    <w:rsid w:val="00C92042"/>
    <w:rsid w:val="00CA195B"/>
    <w:rsid w:val="00CA23E4"/>
    <w:rsid w:val="00CA2789"/>
    <w:rsid w:val="00CA591C"/>
    <w:rsid w:val="00CA6B84"/>
    <w:rsid w:val="00CA725F"/>
    <w:rsid w:val="00CA74A6"/>
    <w:rsid w:val="00CB0B55"/>
    <w:rsid w:val="00CB172D"/>
    <w:rsid w:val="00CB7ECD"/>
    <w:rsid w:val="00CC140B"/>
    <w:rsid w:val="00CC1E7C"/>
    <w:rsid w:val="00CC56B0"/>
    <w:rsid w:val="00CD0819"/>
    <w:rsid w:val="00CD1D48"/>
    <w:rsid w:val="00CD3DDF"/>
    <w:rsid w:val="00CD4349"/>
    <w:rsid w:val="00CD7D7E"/>
    <w:rsid w:val="00CE51C9"/>
    <w:rsid w:val="00CE5527"/>
    <w:rsid w:val="00CF39EA"/>
    <w:rsid w:val="00CF589A"/>
    <w:rsid w:val="00D03615"/>
    <w:rsid w:val="00D04FA7"/>
    <w:rsid w:val="00D061FC"/>
    <w:rsid w:val="00D07738"/>
    <w:rsid w:val="00D07F80"/>
    <w:rsid w:val="00D15DC3"/>
    <w:rsid w:val="00D160E8"/>
    <w:rsid w:val="00D17A63"/>
    <w:rsid w:val="00D22B08"/>
    <w:rsid w:val="00D257AF"/>
    <w:rsid w:val="00D25D22"/>
    <w:rsid w:val="00D337E2"/>
    <w:rsid w:val="00D357F2"/>
    <w:rsid w:val="00D37932"/>
    <w:rsid w:val="00D41206"/>
    <w:rsid w:val="00D430D6"/>
    <w:rsid w:val="00D45698"/>
    <w:rsid w:val="00D57987"/>
    <w:rsid w:val="00D6102B"/>
    <w:rsid w:val="00D62141"/>
    <w:rsid w:val="00D636DA"/>
    <w:rsid w:val="00D64EAE"/>
    <w:rsid w:val="00D65925"/>
    <w:rsid w:val="00D66B9D"/>
    <w:rsid w:val="00D67B3C"/>
    <w:rsid w:val="00D734B6"/>
    <w:rsid w:val="00D7468A"/>
    <w:rsid w:val="00D7672C"/>
    <w:rsid w:val="00D77E5E"/>
    <w:rsid w:val="00D83946"/>
    <w:rsid w:val="00D863F9"/>
    <w:rsid w:val="00D87902"/>
    <w:rsid w:val="00D93223"/>
    <w:rsid w:val="00D95162"/>
    <w:rsid w:val="00D95E9F"/>
    <w:rsid w:val="00D97F21"/>
    <w:rsid w:val="00DA5B20"/>
    <w:rsid w:val="00DA6B79"/>
    <w:rsid w:val="00DB6754"/>
    <w:rsid w:val="00DB786B"/>
    <w:rsid w:val="00DC7172"/>
    <w:rsid w:val="00DD1689"/>
    <w:rsid w:val="00DD4F2B"/>
    <w:rsid w:val="00DD6870"/>
    <w:rsid w:val="00DD7CD9"/>
    <w:rsid w:val="00DE0052"/>
    <w:rsid w:val="00DE2D84"/>
    <w:rsid w:val="00DE305D"/>
    <w:rsid w:val="00DE31AE"/>
    <w:rsid w:val="00DE33AC"/>
    <w:rsid w:val="00DE43AE"/>
    <w:rsid w:val="00DE4A10"/>
    <w:rsid w:val="00DE4FF3"/>
    <w:rsid w:val="00DE6591"/>
    <w:rsid w:val="00DE6CD5"/>
    <w:rsid w:val="00DF3835"/>
    <w:rsid w:val="00E02851"/>
    <w:rsid w:val="00E043AE"/>
    <w:rsid w:val="00E100CD"/>
    <w:rsid w:val="00E119C0"/>
    <w:rsid w:val="00E15F26"/>
    <w:rsid w:val="00E20556"/>
    <w:rsid w:val="00E21143"/>
    <w:rsid w:val="00E23ABB"/>
    <w:rsid w:val="00E27034"/>
    <w:rsid w:val="00E27D1F"/>
    <w:rsid w:val="00E30792"/>
    <w:rsid w:val="00E323CB"/>
    <w:rsid w:val="00E369B0"/>
    <w:rsid w:val="00E36AD7"/>
    <w:rsid w:val="00E40946"/>
    <w:rsid w:val="00E41B00"/>
    <w:rsid w:val="00E4413B"/>
    <w:rsid w:val="00E52E72"/>
    <w:rsid w:val="00E56B77"/>
    <w:rsid w:val="00E5762B"/>
    <w:rsid w:val="00E57DED"/>
    <w:rsid w:val="00E65367"/>
    <w:rsid w:val="00E70EF8"/>
    <w:rsid w:val="00E7133F"/>
    <w:rsid w:val="00E71702"/>
    <w:rsid w:val="00E71AF8"/>
    <w:rsid w:val="00E7294A"/>
    <w:rsid w:val="00E76C51"/>
    <w:rsid w:val="00E86EE7"/>
    <w:rsid w:val="00E91993"/>
    <w:rsid w:val="00E96500"/>
    <w:rsid w:val="00EA2091"/>
    <w:rsid w:val="00EA2C8B"/>
    <w:rsid w:val="00EA79D0"/>
    <w:rsid w:val="00EB2539"/>
    <w:rsid w:val="00EB3702"/>
    <w:rsid w:val="00EB4398"/>
    <w:rsid w:val="00EB4B0E"/>
    <w:rsid w:val="00EB527E"/>
    <w:rsid w:val="00EB5488"/>
    <w:rsid w:val="00EB77D3"/>
    <w:rsid w:val="00EC1755"/>
    <w:rsid w:val="00EC4975"/>
    <w:rsid w:val="00ED2294"/>
    <w:rsid w:val="00ED27C3"/>
    <w:rsid w:val="00ED2D3B"/>
    <w:rsid w:val="00ED587B"/>
    <w:rsid w:val="00ED5FBA"/>
    <w:rsid w:val="00EE652E"/>
    <w:rsid w:val="00EE6617"/>
    <w:rsid w:val="00EF119B"/>
    <w:rsid w:val="00EF1CC0"/>
    <w:rsid w:val="00EF42D0"/>
    <w:rsid w:val="00EF5457"/>
    <w:rsid w:val="00EF78ED"/>
    <w:rsid w:val="00F002B6"/>
    <w:rsid w:val="00F02F0A"/>
    <w:rsid w:val="00F10BE8"/>
    <w:rsid w:val="00F21AB0"/>
    <w:rsid w:val="00F2380E"/>
    <w:rsid w:val="00F2450D"/>
    <w:rsid w:val="00F27982"/>
    <w:rsid w:val="00F30DEB"/>
    <w:rsid w:val="00F3166D"/>
    <w:rsid w:val="00F3199F"/>
    <w:rsid w:val="00F32DA9"/>
    <w:rsid w:val="00F35712"/>
    <w:rsid w:val="00F367B5"/>
    <w:rsid w:val="00F41BD3"/>
    <w:rsid w:val="00F41CED"/>
    <w:rsid w:val="00F420A3"/>
    <w:rsid w:val="00F4319D"/>
    <w:rsid w:val="00F46973"/>
    <w:rsid w:val="00F470A4"/>
    <w:rsid w:val="00F47664"/>
    <w:rsid w:val="00F5211E"/>
    <w:rsid w:val="00F52868"/>
    <w:rsid w:val="00F576D7"/>
    <w:rsid w:val="00F62911"/>
    <w:rsid w:val="00F63685"/>
    <w:rsid w:val="00F651CD"/>
    <w:rsid w:val="00F65B68"/>
    <w:rsid w:val="00F65EBA"/>
    <w:rsid w:val="00F71F0E"/>
    <w:rsid w:val="00F7210F"/>
    <w:rsid w:val="00F74597"/>
    <w:rsid w:val="00F82F09"/>
    <w:rsid w:val="00F859B7"/>
    <w:rsid w:val="00F85C56"/>
    <w:rsid w:val="00F91775"/>
    <w:rsid w:val="00F9206E"/>
    <w:rsid w:val="00F92160"/>
    <w:rsid w:val="00F931CF"/>
    <w:rsid w:val="00FA1ACD"/>
    <w:rsid w:val="00FA2D88"/>
    <w:rsid w:val="00FB2493"/>
    <w:rsid w:val="00FB2667"/>
    <w:rsid w:val="00FB73F6"/>
    <w:rsid w:val="00FC001E"/>
    <w:rsid w:val="00FC0293"/>
    <w:rsid w:val="00FC0AC5"/>
    <w:rsid w:val="00FC18A1"/>
    <w:rsid w:val="00FC63D3"/>
    <w:rsid w:val="00FC70B9"/>
    <w:rsid w:val="00FD1E40"/>
    <w:rsid w:val="00FD2077"/>
    <w:rsid w:val="00FD3145"/>
    <w:rsid w:val="00FD343B"/>
    <w:rsid w:val="00FE2795"/>
    <w:rsid w:val="00FE3DF7"/>
    <w:rsid w:val="00FE4944"/>
    <w:rsid w:val="00FF09E7"/>
    <w:rsid w:val="00FF2A0B"/>
    <w:rsid w:val="00FF312B"/>
    <w:rsid w:val="00FF68B5"/>
    <w:rsid w:val="0A372AD5"/>
    <w:rsid w:val="171B8B06"/>
    <w:rsid w:val="19546083"/>
    <w:rsid w:val="25CAE5DA"/>
    <w:rsid w:val="2767226F"/>
    <w:rsid w:val="2BF1AB2C"/>
    <w:rsid w:val="325259EB"/>
    <w:rsid w:val="3DC32389"/>
    <w:rsid w:val="429F0AAA"/>
    <w:rsid w:val="47ACA614"/>
    <w:rsid w:val="4E5A61D3"/>
    <w:rsid w:val="4EB23D42"/>
    <w:rsid w:val="5EB10618"/>
    <w:rsid w:val="657CFC08"/>
    <w:rsid w:val="6ACEBF13"/>
    <w:rsid w:val="7A9942BD"/>
    <w:rsid w:val="7B4C729E"/>
    <w:rsid w:val="7B78100D"/>
    <w:rsid w:val="7B89D2C2"/>
    <w:rsid w:val="7D0217C1"/>
    <w:rsid w:val="7D335C9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55E2437-1C96-4748-8C70-11DB2E8C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77"/>
    <w:rPr>
      <w:sz w:val="24"/>
      <w:szCs w:val="24"/>
    </w:rPr>
  </w:style>
  <w:style w:type="paragraph" w:styleId="Heading1">
    <w:name w:val="heading 1"/>
    <w:basedOn w:val="Normal"/>
    <w:next w:val="Normal"/>
    <w:link w:val="Heading1Char"/>
    <w:uiPriority w:val="99"/>
    <w:qFormat/>
    <w:rsid w:val="00D17A63"/>
    <w:pPr>
      <w:keepNext/>
      <w:spacing w:before="240" w:after="60" w:line="276" w:lineRule="auto"/>
      <w:ind w:left="771" w:hanging="357"/>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D17A63"/>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D17A63"/>
    <w:pPr>
      <w:keepNext/>
      <w:spacing w:before="240" w:after="60"/>
      <w:outlineLvl w:val="2"/>
    </w:pPr>
    <w:rPr>
      <w:rFonts w:ascii="Cambria" w:hAnsi="Cambria"/>
      <w:b/>
      <w:sz w:val="26"/>
      <w:szCs w:val="20"/>
    </w:rPr>
  </w:style>
  <w:style w:type="paragraph" w:styleId="Heading8">
    <w:name w:val="heading 8"/>
    <w:basedOn w:val="Normal"/>
    <w:next w:val="Normal"/>
    <w:link w:val="Heading8Char"/>
    <w:uiPriority w:val="99"/>
    <w:qFormat/>
    <w:rsid w:val="00D17A63"/>
    <w:pPr>
      <w:spacing w:before="240" w:after="60"/>
      <w:outlineLvl w:val="7"/>
    </w:pPr>
    <w:rPr>
      <w:rFonts w:ascii="Calibri" w:hAnsi="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A63"/>
    <w:rPr>
      <w:rFonts w:ascii="Cambria" w:hAnsi="Cambria" w:cs="Times New Roman"/>
      <w:b/>
      <w:kern w:val="32"/>
      <w:sz w:val="32"/>
      <w:lang w:eastAsia="en-US"/>
    </w:rPr>
  </w:style>
  <w:style w:type="character" w:customStyle="1" w:styleId="Heading2Char">
    <w:name w:val="Heading 2 Char"/>
    <w:link w:val="Heading2"/>
    <w:uiPriority w:val="99"/>
    <w:locked/>
    <w:rsid w:val="00D17A63"/>
    <w:rPr>
      <w:rFonts w:ascii="Cambria" w:hAnsi="Cambria" w:cs="Times New Roman"/>
      <w:b/>
      <w:i/>
      <w:sz w:val="28"/>
    </w:rPr>
  </w:style>
  <w:style w:type="character" w:customStyle="1" w:styleId="Heading3Char">
    <w:name w:val="Heading 3 Char"/>
    <w:link w:val="Heading3"/>
    <w:uiPriority w:val="99"/>
    <w:locked/>
    <w:rsid w:val="00D17A63"/>
    <w:rPr>
      <w:rFonts w:ascii="Cambria" w:hAnsi="Cambria" w:cs="Times New Roman"/>
      <w:b/>
      <w:sz w:val="26"/>
    </w:rPr>
  </w:style>
  <w:style w:type="character" w:customStyle="1" w:styleId="Heading8Char">
    <w:name w:val="Heading 8 Char"/>
    <w:link w:val="Heading8"/>
    <w:uiPriority w:val="99"/>
    <w:locked/>
    <w:rsid w:val="00D17A63"/>
    <w:rPr>
      <w:rFonts w:ascii="Calibri" w:hAnsi="Calibri" w:cs="Times New Roman"/>
      <w:i/>
      <w:sz w:val="24"/>
    </w:rPr>
  </w:style>
  <w:style w:type="paragraph" w:styleId="Header">
    <w:name w:val="header"/>
    <w:basedOn w:val="Normal"/>
    <w:link w:val="HeaderChar"/>
    <w:uiPriority w:val="99"/>
    <w:rsid w:val="00670F4F"/>
    <w:pPr>
      <w:tabs>
        <w:tab w:val="center" w:pos="4536"/>
        <w:tab w:val="right" w:pos="9072"/>
      </w:tabs>
    </w:pPr>
    <w:rPr>
      <w:szCs w:val="20"/>
    </w:rPr>
  </w:style>
  <w:style w:type="character" w:customStyle="1" w:styleId="HeaderChar">
    <w:name w:val="Header Char"/>
    <w:link w:val="Header"/>
    <w:uiPriority w:val="99"/>
    <w:locked/>
    <w:rsid w:val="00670F4F"/>
    <w:rPr>
      <w:rFonts w:cs="Times New Roman"/>
      <w:sz w:val="24"/>
    </w:rPr>
  </w:style>
  <w:style w:type="paragraph" w:styleId="Footer">
    <w:name w:val="footer"/>
    <w:basedOn w:val="Normal"/>
    <w:link w:val="FooterChar"/>
    <w:uiPriority w:val="99"/>
    <w:rsid w:val="00670F4F"/>
    <w:pPr>
      <w:tabs>
        <w:tab w:val="center" w:pos="4536"/>
        <w:tab w:val="right" w:pos="9072"/>
      </w:tabs>
    </w:pPr>
    <w:rPr>
      <w:szCs w:val="20"/>
    </w:rPr>
  </w:style>
  <w:style w:type="character" w:customStyle="1" w:styleId="FooterChar">
    <w:name w:val="Footer Char"/>
    <w:link w:val="Footer"/>
    <w:uiPriority w:val="99"/>
    <w:locked/>
    <w:rsid w:val="00670F4F"/>
    <w:rPr>
      <w:rFonts w:cs="Times New Roman"/>
      <w:sz w:val="24"/>
    </w:rPr>
  </w:style>
  <w:style w:type="character" w:styleId="Hyperlink">
    <w:name w:val="Hyperlink"/>
    <w:uiPriority w:val="99"/>
    <w:rsid w:val="00A4309F"/>
    <w:rPr>
      <w:rFonts w:cs="Times New Roman"/>
      <w:color w:val="0000FF"/>
      <w:u w:val="single"/>
    </w:rPr>
  </w:style>
  <w:style w:type="paragraph" w:styleId="BodyText">
    <w:name w:val="Body Text"/>
    <w:basedOn w:val="Normal"/>
    <w:link w:val="BodyTextChar"/>
    <w:uiPriority w:val="99"/>
    <w:rsid w:val="00D17A63"/>
    <w:pPr>
      <w:jc w:val="both"/>
    </w:pPr>
    <w:rPr>
      <w:rFonts w:ascii="Book Antiqua" w:hAnsi="Book Antiqua"/>
      <w:szCs w:val="20"/>
      <w:lang w:val="en-GB" w:eastAsia="en-US"/>
    </w:rPr>
  </w:style>
  <w:style w:type="character" w:customStyle="1" w:styleId="BodyTextChar">
    <w:name w:val="Body Text Char"/>
    <w:link w:val="BodyText"/>
    <w:uiPriority w:val="99"/>
    <w:locked/>
    <w:rsid w:val="00D17A63"/>
    <w:rPr>
      <w:rFonts w:ascii="Book Antiqua" w:hAnsi="Book Antiqua" w:cs="Times New Roman"/>
      <w:sz w:val="24"/>
      <w:lang w:val="en-GB" w:eastAsia="en-US"/>
    </w:rPr>
  </w:style>
  <w:style w:type="paragraph" w:styleId="BodyText2">
    <w:name w:val="Body Text 2"/>
    <w:basedOn w:val="Normal"/>
    <w:link w:val="BodyText2Char"/>
    <w:uiPriority w:val="99"/>
    <w:rsid w:val="00D17A63"/>
    <w:pPr>
      <w:jc w:val="both"/>
    </w:pPr>
    <w:rPr>
      <w:rFonts w:ascii="Book Antiqua" w:hAnsi="Book Antiqua"/>
      <w:szCs w:val="20"/>
      <w:lang w:val="en-GB" w:eastAsia="en-US"/>
    </w:rPr>
  </w:style>
  <w:style w:type="character" w:customStyle="1" w:styleId="BodyText2Char">
    <w:name w:val="Body Text 2 Char"/>
    <w:link w:val="BodyText2"/>
    <w:uiPriority w:val="99"/>
    <w:locked/>
    <w:rsid w:val="00D17A63"/>
    <w:rPr>
      <w:rFonts w:ascii="Book Antiqua" w:hAnsi="Book Antiqua" w:cs="Times New Roman"/>
      <w:sz w:val="24"/>
      <w:lang w:val="en-GB" w:eastAsia="en-US"/>
    </w:rPr>
  </w:style>
  <w:style w:type="paragraph" w:styleId="ListParagraph">
    <w:name w:val="List Paragraph"/>
    <w:basedOn w:val="Normal"/>
    <w:uiPriority w:val="99"/>
    <w:qFormat/>
    <w:rsid w:val="00D17A63"/>
    <w:pPr>
      <w:ind w:left="720"/>
      <w:contextualSpacing/>
    </w:pPr>
  </w:style>
  <w:style w:type="paragraph" w:styleId="BalloonText">
    <w:name w:val="Balloon Text"/>
    <w:basedOn w:val="Normal"/>
    <w:link w:val="BalloonTextChar"/>
    <w:uiPriority w:val="99"/>
    <w:rsid w:val="00D17A63"/>
    <w:rPr>
      <w:rFonts w:ascii="Tahoma" w:hAnsi="Tahoma"/>
      <w:sz w:val="16"/>
      <w:szCs w:val="20"/>
    </w:rPr>
  </w:style>
  <w:style w:type="character" w:customStyle="1" w:styleId="BalloonTextChar">
    <w:name w:val="Balloon Text Char"/>
    <w:link w:val="BalloonText"/>
    <w:uiPriority w:val="99"/>
    <w:locked/>
    <w:rsid w:val="00D17A63"/>
    <w:rPr>
      <w:rFonts w:ascii="Tahoma" w:hAnsi="Tahoma" w:cs="Times New Roman"/>
      <w:sz w:val="16"/>
    </w:rPr>
  </w:style>
  <w:style w:type="paragraph" w:styleId="NormalWeb">
    <w:name w:val="Normal (Web)"/>
    <w:basedOn w:val="Normal"/>
    <w:uiPriority w:val="99"/>
    <w:rsid w:val="00D17A63"/>
    <w:pPr>
      <w:spacing w:before="100" w:beforeAutospacing="1" w:after="100" w:afterAutospacing="1"/>
    </w:pPr>
    <w:rPr>
      <w:lang w:val="en-US" w:eastAsia="en-US"/>
    </w:rPr>
  </w:style>
  <w:style w:type="character" w:styleId="HTMLCite">
    <w:name w:val="HTML Cite"/>
    <w:uiPriority w:val="99"/>
    <w:rsid w:val="00D17A63"/>
    <w:rPr>
      <w:rFonts w:cs="Times New Roman"/>
      <w:i/>
    </w:rPr>
  </w:style>
  <w:style w:type="paragraph" w:styleId="Revision">
    <w:name w:val="Revision"/>
    <w:hidden/>
    <w:uiPriority w:val="99"/>
    <w:semiHidden/>
    <w:rsid w:val="00D17A63"/>
    <w:rPr>
      <w:sz w:val="24"/>
      <w:szCs w:val="24"/>
    </w:rPr>
  </w:style>
  <w:style w:type="character" w:styleId="Emphasis">
    <w:name w:val="Emphasis"/>
    <w:uiPriority w:val="99"/>
    <w:qFormat/>
    <w:rsid w:val="00D17A63"/>
    <w:rPr>
      <w:rFonts w:cs="Times New Roman"/>
      <w:i/>
    </w:rPr>
  </w:style>
  <w:style w:type="character" w:styleId="Strong">
    <w:name w:val="Strong"/>
    <w:uiPriority w:val="99"/>
    <w:qFormat/>
    <w:rsid w:val="00D17A63"/>
    <w:rPr>
      <w:rFonts w:cs="Times New Roman"/>
      <w:b/>
    </w:rPr>
  </w:style>
  <w:style w:type="character" w:customStyle="1" w:styleId="apple-converted-space">
    <w:name w:val="apple-converted-space"/>
    <w:uiPriority w:val="99"/>
    <w:rsid w:val="00D17A63"/>
  </w:style>
  <w:style w:type="table" w:styleId="TableGrid">
    <w:name w:val="Table Grid"/>
    <w:basedOn w:val="TableNormal"/>
    <w:uiPriority w:val="99"/>
    <w:rsid w:val="00D17A6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tablicareetke-isticanje11">
    <w:name w:val="Svijetla tablica rešetke - isticanje 11"/>
    <w:uiPriority w:val="99"/>
    <w:rsid w:val="00D17A63"/>
    <w:rPr>
      <w:rFonts w:ascii="Calibri" w:hAnsi="Calibri"/>
      <w:lang w:val="en-US"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licareetke2-isticanje11">
    <w:name w:val="Tablica rešetke 2 - isticanje 11"/>
    <w:uiPriority w:val="99"/>
    <w:rsid w:val="003856CB"/>
    <w:rPr>
      <w:lang w:val="en-US"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Obinatablica11">
    <w:name w:val="Obična tablica 11"/>
    <w:uiPriority w:val="99"/>
    <w:rsid w:val="003856CB"/>
    <w:rPr>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56190">
      <w:marLeft w:val="0"/>
      <w:marRight w:val="0"/>
      <w:marTop w:val="0"/>
      <w:marBottom w:val="0"/>
      <w:divBdr>
        <w:top w:val="none" w:sz="0" w:space="0" w:color="auto"/>
        <w:left w:val="none" w:sz="0" w:space="0" w:color="auto"/>
        <w:bottom w:val="none" w:sz="0" w:space="0" w:color="auto"/>
        <w:right w:val="none" w:sz="0" w:space="0" w:color="auto"/>
      </w:divBdr>
    </w:div>
    <w:div w:id="1163156191">
      <w:marLeft w:val="0"/>
      <w:marRight w:val="0"/>
      <w:marTop w:val="0"/>
      <w:marBottom w:val="0"/>
      <w:divBdr>
        <w:top w:val="none" w:sz="0" w:space="0" w:color="auto"/>
        <w:left w:val="none" w:sz="0" w:space="0" w:color="auto"/>
        <w:bottom w:val="none" w:sz="0" w:space="0" w:color="auto"/>
        <w:right w:val="none" w:sz="0" w:space="0" w:color="auto"/>
      </w:divBdr>
    </w:div>
    <w:div w:id="1163156192">
      <w:marLeft w:val="0"/>
      <w:marRight w:val="0"/>
      <w:marTop w:val="0"/>
      <w:marBottom w:val="0"/>
      <w:divBdr>
        <w:top w:val="none" w:sz="0" w:space="0" w:color="auto"/>
        <w:left w:val="none" w:sz="0" w:space="0" w:color="auto"/>
        <w:bottom w:val="none" w:sz="0" w:space="0" w:color="auto"/>
        <w:right w:val="none" w:sz="0" w:space="0" w:color="auto"/>
      </w:divBdr>
    </w:div>
    <w:div w:id="1163156195">
      <w:marLeft w:val="0"/>
      <w:marRight w:val="0"/>
      <w:marTop w:val="0"/>
      <w:marBottom w:val="0"/>
      <w:divBdr>
        <w:top w:val="none" w:sz="0" w:space="0" w:color="auto"/>
        <w:left w:val="none" w:sz="0" w:space="0" w:color="auto"/>
        <w:bottom w:val="none" w:sz="0" w:space="0" w:color="auto"/>
        <w:right w:val="none" w:sz="0" w:space="0" w:color="auto"/>
      </w:divBdr>
    </w:div>
    <w:div w:id="1163156196">
      <w:marLeft w:val="0"/>
      <w:marRight w:val="0"/>
      <w:marTop w:val="0"/>
      <w:marBottom w:val="0"/>
      <w:divBdr>
        <w:top w:val="none" w:sz="0" w:space="0" w:color="auto"/>
        <w:left w:val="none" w:sz="0" w:space="0" w:color="auto"/>
        <w:bottom w:val="none" w:sz="0" w:space="0" w:color="auto"/>
        <w:right w:val="none" w:sz="0" w:space="0" w:color="auto"/>
      </w:divBdr>
    </w:div>
    <w:div w:id="1163156198">
      <w:marLeft w:val="0"/>
      <w:marRight w:val="0"/>
      <w:marTop w:val="0"/>
      <w:marBottom w:val="0"/>
      <w:divBdr>
        <w:top w:val="none" w:sz="0" w:space="0" w:color="auto"/>
        <w:left w:val="none" w:sz="0" w:space="0" w:color="auto"/>
        <w:bottom w:val="none" w:sz="0" w:space="0" w:color="auto"/>
        <w:right w:val="none" w:sz="0" w:space="0" w:color="auto"/>
      </w:divBdr>
    </w:div>
    <w:div w:id="1163156199">
      <w:marLeft w:val="0"/>
      <w:marRight w:val="0"/>
      <w:marTop w:val="0"/>
      <w:marBottom w:val="0"/>
      <w:divBdr>
        <w:top w:val="none" w:sz="0" w:space="0" w:color="auto"/>
        <w:left w:val="none" w:sz="0" w:space="0" w:color="auto"/>
        <w:bottom w:val="none" w:sz="0" w:space="0" w:color="auto"/>
        <w:right w:val="none" w:sz="0" w:space="0" w:color="auto"/>
      </w:divBdr>
      <w:divsChild>
        <w:div w:id="1163156194">
          <w:marLeft w:val="0"/>
          <w:marRight w:val="0"/>
          <w:marTop w:val="0"/>
          <w:marBottom w:val="0"/>
          <w:divBdr>
            <w:top w:val="none" w:sz="0" w:space="0" w:color="auto"/>
            <w:left w:val="none" w:sz="0" w:space="0" w:color="auto"/>
            <w:bottom w:val="none" w:sz="0" w:space="0" w:color="auto"/>
            <w:right w:val="none" w:sz="0" w:space="0" w:color="auto"/>
          </w:divBdr>
          <w:divsChild>
            <w:div w:id="1163156193">
              <w:marLeft w:val="0"/>
              <w:marRight w:val="0"/>
              <w:marTop w:val="0"/>
              <w:marBottom w:val="0"/>
              <w:divBdr>
                <w:top w:val="none" w:sz="0" w:space="0" w:color="auto"/>
                <w:left w:val="none" w:sz="0" w:space="0" w:color="auto"/>
                <w:bottom w:val="none" w:sz="0" w:space="0" w:color="auto"/>
                <w:right w:val="none" w:sz="0" w:space="0" w:color="auto"/>
              </w:divBdr>
            </w:div>
          </w:divsChild>
        </w:div>
        <w:div w:id="1163156197">
          <w:marLeft w:val="0"/>
          <w:marRight w:val="0"/>
          <w:marTop w:val="0"/>
          <w:marBottom w:val="0"/>
          <w:divBdr>
            <w:top w:val="none" w:sz="0" w:space="0" w:color="auto"/>
            <w:left w:val="none" w:sz="0" w:space="0" w:color="auto"/>
            <w:bottom w:val="none" w:sz="0" w:space="0" w:color="auto"/>
            <w:right w:val="none" w:sz="0" w:space="0" w:color="auto"/>
          </w:divBdr>
          <w:divsChild>
            <w:div w:id="11631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F78F-B721-4A19-BF21-B62379A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4910</Words>
  <Characters>27991</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aktivnost, program i/ili projekt</vt:lpstr>
      <vt:lpstr>aktivnost, program i/ili projekt</vt:lpstr>
    </vt:vector>
  </TitlesOfParts>
  <Company>DOMA</Company>
  <LinksUpToDate>false</LinksUpToDate>
  <CharactersWithSpaces>32836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aktivnost, program i/ili projekt</dc:title>
  <dc:subject/>
  <dc:creator>Ana Orlandini</dc:creator>
  <cp:keywords/>
  <dc:description/>
  <cp:lastModifiedBy>Karmen Širović</cp:lastModifiedBy>
  <cp:revision>3</cp:revision>
  <cp:lastPrinted>2018-10-26T08:17:00Z</cp:lastPrinted>
  <dcterms:created xsi:type="dcterms:W3CDTF">2019-05-09T07:51:00Z</dcterms:created>
  <dcterms:modified xsi:type="dcterms:W3CDTF">2019-05-09T07:52:00Z</dcterms:modified>
</cp:coreProperties>
</file>