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B6" w:rsidRPr="00362F8C" w:rsidRDefault="00412162">
      <w:pPr>
        <w:spacing w:after="0" w:line="259" w:lineRule="auto"/>
        <w:ind w:left="0" w:right="929" w:firstLine="0"/>
        <w:jc w:val="right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OBRAZAC POZIVA ZA ORGANIZACIJU VIŠEDNEVNE IZVANUČIONIČKE NASTAVE </w:t>
      </w:r>
    </w:p>
    <w:tbl>
      <w:tblPr>
        <w:tblStyle w:val="TableGrid"/>
        <w:tblW w:w="9356" w:type="dxa"/>
        <w:tblInd w:w="-147" w:type="dxa"/>
        <w:tblLayout w:type="fixed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2008"/>
        <w:gridCol w:w="338"/>
        <w:gridCol w:w="1198"/>
        <w:gridCol w:w="3260"/>
      </w:tblGrid>
      <w:tr w:rsidR="009D53B6" w:rsidRPr="00362F8C">
        <w:trPr>
          <w:trHeight w:val="276"/>
        </w:trPr>
        <w:tc>
          <w:tcPr>
            <w:tcW w:w="992" w:type="dxa"/>
          </w:tcPr>
          <w:p w:rsidR="009D53B6" w:rsidRPr="00362F8C" w:rsidRDefault="009D53B6">
            <w:pPr>
              <w:spacing w:after="0" w:line="259" w:lineRule="auto"/>
              <w:ind w:left="0" w:right="4" w:firstLine="0"/>
              <w:jc w:val="center"/>
              <w:rPr>
                <w:rFonts w:asciiTheme="minorHAnsi" w:eastAsia="Calibri" w:hAnsiTheme="minorHAnsi" w:cs="Calibri"/>
                <w:b/>
                <w:sz w:val="22"/>
              </w:rPr>
            </w:pPr>
          </w:p>
        </w:tc>
        <w:tc>
          <w:tcPr>
            <w:tcW w:w="1560" w:type="dxa"/>
          </w:tcPr>
          <w:p w:rsidR="009D53B6" w:rsidRPr="00362F8C" w:rsidRDefault="009D53B6">
            <w:pPr>
              <w:spacing w:after="0" w:line="259" w:lineRule="auto"/>
              <w:ind w:left="0" w:right="4" w:firstLine="0"/>
              <w:jc w:val="center"/>
              <w:rPr>
                <w:rFonts w:asciiTheme="minorHAnsi" w:eastAsia="Calibri" w:hAnsiTheme="minorHAnsi" w:cs="Calibri"/>
                <w:b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right="4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Broj poziva: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1/22 </w:t>
            </w:r>
          </w:p>
        </w:tc>
        <w:tc>
          <w:tcPr>
            <w:tcW w:w="3260" w:type="dxa"/>
          </w:tcPr>
          <w:p w:rsidR="009D53B6" w:rsidRPr="00362F8C" w:rsidRDefault="009D53B6">
            <w:pPr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1.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Podaci o školi: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Upisati tražene podatke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Ime škole: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8" w:firstLine="0"/>
              <w:jc w:val="center"/>
              <w:rPr>
                <w:rFonts w:asciiTheme="minorHAnsi" w:hAnsiTheme="minorHAnsi"/>
                <w:sz w:val="22"/>
              </w:rPr>
            </w:pPr>
            <w:r w:rsidRPr="00362F8C">
              <w:rPr>
                <w:rFonts w:asciiTheme="minorHAnsi" w:hAnsiTheme="minorHAnsi"/>
                <w:sz w:val="22"/>
              </w:rPr>
              <w:t>Glazbena škola Josipa Hatzea</w:t>
            </w:r>
          </w:p>
        </w:tc>
      </w:tr>
      <w:tr w:rsidR="009D53B6" w:rsidRPr="00362F8C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Adresa:</w:t>
            </w:r>
            <w:r w:rsidRPr="00362F8C">
              <w:rPr>
                <w:rFonts w:asciiTheme="minorHAnsi" w:eastAsia="Calibri" w:hAnsiTheme="minorHAnsi" w:cs="Calibri"/>
                <w:color w:val="222222"/>
                <w:sz w:val="22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7" w:firstLine="0"/>
              <w:jc w:val="center"/>
              <w:rPr>
                <w:rFonts w:asciiTheme="minorHAnsi" w:hAnsiTheme="minorHAnsi"/>
                <w:sz w:val="22"/>
              </w:rPr>
            </w:pPr>
            <w:r w:rsidRPr="00362F8C">
              <w:rPr>
                <w:rFonts w:asciiTheme="minorHAnsi" w:hAnsiTheme="minorHAnsi"/>
                <w:sz w:val="22"/>
              </w:rPr>
              <w:t>Trg hrvatske bratske zajednice 3</w:t>
            </w:r>
          </w:p>
        </w:tc>
      </w:tr>
      <w:tr w:rsidR="009D53B6" w:rsidRPr="00362F8C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Mjesto:</w:t>
            </w:r>
            <w:r w:rsidRPr="00362F8C">
              <w:rPr>
                <w:rFonts w:asciiTheme="minorHAnsi" w:eastAsia="Calibri" w:hAnsiTheme="minorHAnsi" w:cs="Calibri"/>
                <w:color w:val="222222"/>
                <w:sz w:val="22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8" w:firstLine="0"/>
              <w:jc w:val="center"/>
              <w:rPr>
                <w:rFonts w:asciiTheme="minorHAnsi" w:hAnsiTheme="minorHAnsi"/>
                <w:sz w:val="22"/>
              </w:rPr>
            </w:pPr>
            <w:r w:rsidRPr="00362F8C">
              <w:rPr>
                <w:rFonts w:asciiTheme="minorHAnsi" w:hAnsiTheme="minorHAnsi"/>
                <w:sz w:val="22"/>
              </w:rPr>
              <w:t>Split</w:t>
            </w:r>
          </w:p>
        </w:tc>
      </w:tr>
      <w:tr w:rsidR="009D53B6" w:rsidRPr="00362F8C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Poštanski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broj:</w:t>
            </w:r>
            <w:r w:rsidRPr="00362F8C">
              <w:rPr>
                <w:rFonts w:asciiTheme="minorHAnsi" w:eastAsia="Calibri" w:hAnsiTheme="minorHAnsi" w:cs="Calibri"/>
                <w:color w:val="222222"/>
                <w:sz w:val="22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0" w:firstLine="0"/>
              <w:jc w:val="center"/>
              <w:rPr>
                <w:rFonts w:asciiTheme="minorHAnsi" w:hAnsiTheme="minorHAnsi"/>
                <w:sz w:val="22"/>
              </w:rPr>
            </w:pPr>
            <w:r w:rsidRPr="00362F8C">
              <w:rPr>
                <w:rFonts w:asciiTheme="minorHAnsi" w:hAnsiTheme="minorHAnsi"/>
                <w:sz w:val="22"/>
              </w:rPr>
              <w:t>21000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4152"/>
        <w:gridCol w:w="2146"/>
        <w:gridCol w:w="2085"/>
      </w:tblGrid>
      <w:tr w:rsidR="009D53B6" w:rsidRPr="00362F8C">
        <w:trPr>
          <w:trHeight w:val="27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2.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Korisnici usluge su učenici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9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5.a, 5.b , 6.a i 6.b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razreda 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977"/>
        <w:gridCol w:w="4154"/>
        <w:gridCol w:w="2141"/>
        <w:gridCol w:w="2087"/>
      </w:tblGrid>
      <w:tr w:rsidR="009D53B6" w:rsidRPr="00362F8C">
        <w:trPr>
          <w:trHeight w:val="27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3.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Tip putovanja: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Uz planirano upisati broj dana i noćenja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Škola u prirodi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51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dana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7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noćenja </w:t>
            </w: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Višednevna terenska nastava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51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dana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7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noćenja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Školska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ekskurzija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                                     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X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3 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 dana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7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2 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 noćenja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d) Posjet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51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dana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7" w:firstLine="0"/>
              <w:jc w:val="right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noćenja 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27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4.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Odredište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Upisati područje ime/imena države/država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8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a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) u Republici Hrvatskoj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u inozemstvu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Beč, Austrija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60" w:type="dxa"/>
        <w:tblInd w:w="-107" w:type="dxa"/>
        <w:tblLayout w:type="fixed"/>
        <w:tblCellMar>
          <w:top w:w="47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976"/>
        <w:gridCol w:w="4152"/>
        <w:gridCol w:w="1032"/>
        <w:gridCol w:w="1073"/>
        <w:gridCol w:w="2127"/>
      </w:tblGrid>
      <w:tr w:rsidR="009D53B6" w:rsidRPr="00362F8C">
        <w:trPr>
          <w:trHeight w:val="27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07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5.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08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Planirano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vrijeme realizacije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1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od </w:t>
            </w:r>
            <w:r w:rsidR="00362F8C" w:rsidRPr="00362F8C">
              <w:rPr>
                <w:rFonts w:asciiTheme="minorHAnsi" w:eastAsia="Calibri" w:hAnsiTheme="minorHAnsi" w:cs="Calibri"/>
                <w:sz w:val="22"/>
              </w:rPr>
              <w:t>18.8.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1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do </w:t>
            </w:r>
            <w:r w:rsidR="00362F8C" w:rsidRPr="00362F8C">
              <w:rPr>
                <w:rFonts w:asciiTheme="minorHAnsi" w:eastAsia="Calibri" w:hAnsiTheme="minorHAnsi" w:cs="Calibri"/>
                <w:sz w:val="22"/>
              </w:rPr>
              <w:t>21.8.</w:t>
            </w:r>
          </w:p>
        </w:tc>
      </w:tr>
      <w:tr w:rsidR="009D53B6" w:rsidRPr="00362F8C">
        <w:trPr>
          <w:trHeight w:val="5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07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08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(predložiti u okvirnom terminu od dva tjedna)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B6" w:rsidRPr="00362F8C" w:rsidRDefault="009D53B6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9D53B6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9D53B6">
            <w:pPr>
              <w:spacing w:after="0" w:line="259" w:lineRule="auto"/>
              <w:ind w:left="119" w:firstLine="0"/>
              <w:jc w:val="center"/>
              <w:rPr>
                <w:rFonts w:asciiTheme="minorHAnsi" w:hAnsiTheme="minorHAnsi"/>
              </w:rPr>
            </w:pP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60" w:type="dxa"/>
        <w:tblInd w:w="-107" w:type="dxa"/>
        <w:tblLayout w:type="fixed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4152"/>
        <w:gridCol w:w="2105"/>
        <w:gridCol w:w="2126"/>
      </w:tblGrid>
      <w:tr w:rsidR="009D53B6" w:rsidRPr="00362F8C">
        <w:trPr>
          <w:trHeight w:val="27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6.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Broj sudionika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4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Upisati broj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362F8C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63</w:t>
            </w:r>
          </w:p>
        </w:tc>
      </w:tr>
      <w:tr w:rsidR="009D53B6" w:rsidRPr="00362F8C">
        <w:trPr>
          <w:trHeight w:val="81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Predviđeni broj učenika (s mogućnošću odstupanja 3 učenika)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362F8C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4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S mogućnošću odstupanja za tri učenika </w:t>
            </w:r>
          </w:p>
        </w:tc>
      </w:tr>
      <w:tr w:rsidR="009D53B6" w:rsidRPr="00362F8C">
        <w:trPr>
          <w:trHeight w:val="27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Predviđeni broj učitelja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2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4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Očekivani broj gratis ponuda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2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4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27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7.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Plan puta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Upisati traženo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Mjesto polaska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Kaštel Kambelovac-Trogir</w:t>
            </w:r>
          </w:p>
        </w:tc>
      </w:tr>
      <w:tr w:rsidR="009D53B6" w:rsidRPr="00362F8C">
        <w:trPr>
          <w:trHeight w:val="54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Usputna odredišta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Krajnji cilj putovanja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38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Beč, Austrija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8.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Vrsta prijevoza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Traženo 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označiti s X ili dopisati kombinacije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5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Autobus koji udovoljava zakonskim propisima za prijevoz učenika</w:t>
            </w: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Vlak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  <w:tr w:rsidR="009D53B6" w:rsidRPr="00362F8C">
        <w:trPr>
          <w:trHeight w:val="27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Brod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d) Zrakoplov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e) Kombinirani prijevoz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5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lastRenderedPageBreak/>
              <w:t xml:space="preserve">9.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Smještaj i prehrana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Označiti s X jednu ili više mogućnosti smještaja 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Hostel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Hotel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x      (min.***)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Pansion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d) Prehrana na bazi polupansiona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e) Prehrana na bazi punoga pansiona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f) Drugo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362F8C" w:rsidP="00362F8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večera na povratku u RH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6" w:type="dxa"/>
          <w:left w:w="107" w:type="dxa"/>
          <w:right w:w="200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8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10.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U cijenu ponude uračunati: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Upisati traženo s imenima svakog muzeja, nacionalnog parka ili parka prirode, dvorca, grada, radionice i sl. ili označiti s X (za e)  </w:t>
            </w:r>
          </w:p>
        </w:tc>
      </w:tr>
      <w:tr w:rsidR="009D53B6" w:rsidRPr="00362F8C">
        <w:trPr>
          <w:trHeight w:val="54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Ulaznice za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Kuća glazbe, Musikverein, NH museum, Muzej Sisi, Carske odaje i srebrna zbirka, Schonbrunn, Prirodoslo</w:t>
            </w:r>
            <w:r w:rsidRPr="00362F8C">
              <w:rPr>
                <w:rFonts w:asciiTheme="minorHAnsi" w:hAnsiTheme="minorHAnsi"/>
              </w:rPr>
              <w:t>vni muzej, Muzej voštanih figura, Hundertwasserhaus, ZOO</w:t>
            </w:r>
          </w:p>
          <w:p w:rsidR="009D53B6" w:rsidRPr="00362F8C" w:rsidRDefault="009D53B6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Vodiča za razgled grada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 w:rsidP="00362F8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Sudjelovanje u radionicama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54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d) Drugi zahtjevi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9D53B6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</w:p>
        </w:tc>
      </w:tr>
      <w:tr w:rsidR="009D53B6" w:rsidRPr="00362F8C">
        <w:trPr>
          <w:trHeight w:val="54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e) Prijedlog dodatnih sadržaja koji mogu pridonijeti kvaliteti realizacije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 w:rsidP="00362F8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zabavni park Prater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  <w:r w:rsidRPr="00362F8C">
        <w:rPr>
          <w:rFonts w:asciiTheme="minorHAnsi" w:eastAsia="Calibri" w:hAnsiTheme="minorHAnsi" w:cs="Calibri"/>
          <w:b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</w:r>
      <w:r w:rsidRPr="00362F8C">
        <w:rPr>
          <w:rFonts w:asciiTheme="minorHAnsi" w:eastAsia="Calibri" w:hAnsiTheme="minorHAnsi" w:cs="Calibri"/>
          <w:sz w:val="22"/>
        </w:rPr>
        <w:t xml:space="preserve"> </w:t>
      </w:r>
    </w:p>
    <w:tbl>
      <w:tblPr>
        <w:tblStyle w:val="TableGrid"/>
        <w:tblW w:w="9359" w:type="dxa"/>
        <w:tblInd w:w="-107" w:type="dxa"/>
        <w:tblLayout w:type="fixed"/>
        <w:tblCellMar>
          <w:top w:w="47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976"/>
        <w:gridCol w:w="4154"/>
        <w:gridCol w:w="4229"/>
      </w:tblGrid>
      <w:tr w:rsidR="009D53B6" w:rsidRPr="00362F8C">
        <w:trPr>
          <w:trHeight w:val="5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11.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53B6" w:rsidRPr="00362F8C" w:rsidRDefault="00412162">
            <w:pPr>
              <w:spacing w:after="0" w:line="259" w:lineRule="auto"/>
              <w:ind w:left="1" w:righ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>U cijenu uključiti i stavke putnog osiguranja od:</w:t>
            </w:r>
            <w:r w:rsidRPr="00362F8C">
              <w:rPr>
                <w:rFonts w:asciiTheme="minorHAnsi" w:eastAsia="Calibri" w:hAnsiTheme="minorHAnsi" w:cs="Calibri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i/>
                <w:sz w:val="22"/>
              </w:rPr>
              <w:t>Traženo označiti s X ili dopisati (za br. 12)</w:t>
            </w: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54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a) posljedica nesretnoga slučaja i bolesti na  putovanju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54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b) zdravstvenog osiguranja za vrijeme puta i boravka u inozemstvu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 w:rsidP="00362F8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27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c) otkaza putovanja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54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d) troškova pomoći povratka u mjesto polazišta u slučaju nesreće i bolesti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362F8C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hAnsiTheme="minorHAnsi"/>
              </w:rPr>
              <w:t>x</w:t>
            </w:r>
          </w:p>
        </w:tc>
      </w:tr>
      <w:tr w:rsidR="009D53B6" w:rsidRPr="00362F8C">
        <w:trPr>
          <w:trHeight w:val="2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1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e) oštećenja i gubitka prtljage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362F8C" w:rsidP="00362F8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>x</w:t>
            </w:r>
          </w:p>
        </w:tc>
      </w:tr>
    </w:tbl>
    <w:p w:rsidR="009D53B6" w:rsidRPr="00362F8C" w:rsidRDefault="00412162">
      <w:pPr>
        <w:spacing w:after="0" w:line="259" w:lineRule="auto"/>
        <w:ind w:left="0" w:firstLine="0"/>
        <w:rPr>
          <w:rFonts w:asciiTheme="minorHAnsi" w:hAnsiTheme="minorHAnsi"/>
        </w:rPr>
      </w:pPr>
      <w:r w:rsidRPr="00362F8C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179705</wp:posOffset>
                </wp:positionV>
                <wp:extent cx="5932805" cy="6985"/>
                <wp:effectExtent l="0" t="0" r="0" b="0"/>
                <wp:wrapTopAndBottom/>
                <wp:docPr id="1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080" cy="6480"/>
                          <a:chOff x="0" y="0"/>
                          <a:chExt cx="0" cy="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6177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" h="91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eform 3"/>
                        <wps:cNvSpPr/>
                        <wps:spPr>
                          <a:xfrm>
                            <a:off x="618480" y="0"/>
                            <a:ext cx="82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reeform 4"/>
                        <wps:cNvSpPr/>
                        <wps:spPr>
                          <a:xfrm>
                            <a:off x="624960" y="0"/>
                            <a:ext cx="26326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2583" h="9144">
                                <a:moveTo>
                                  <a:pt x="0" y="0"/>
                                </a:moveTo>
                                <a:lnTo>
                                  <a:pt x="2632583" y="0"/>
                                </a:lnTo>
                                <a:lnTo>
                                  <a:pt x="2632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3258360" y="0"/>
                            <a:ext cx="82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3263760" y="0"/>
                            <a:ext cx="26683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778" h="9144">
                                <a:moveTo>
                                  <a:pt x="0" y="0"/>
                                </a:moveTo>
                                <a:lnTo>
                                  <a:pt x="2668778" y="0"/>
                                </a:lnTo>
                                <a:lnTo>
                                  <a:pt x="2668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285" style="position:absolute;margin-left:64.95pt;margin-top:14.15pt;width:467.05pt;height:0.5pt" coordorigin="1299,283" coordsize="9341,10"/>
            </w:pict>
          </mc:Fallback>
        </mc:AlternateContent>
      </w:r>
      <w:r w:rsidRPr="00362F8C">
        <w:rPr>
          <w:rFonts w:asciiTheme="minorHAnsi" w:eastAsia="Calibri" w:hAnsiTheme="minorHAnsi" w:cs="Calibri"/>
          <w:sz w:val="22"/>
        </w:rPr>
        <w:t xml:space="preserve"> </w:t>
      </w:r>
      <w:r w:rsidRPr="00362F8C">
        <w:rPr>
          <w:rFonts w:asciiTheme="minorHAnsi" w:eastAsia="Calibri" w:hAnsiTheme="minorHAnsi" w:cs="Calibri"/>
          <w:sz w:val="22"/>
        </w:rPr>
        <w:tab/>
        <w:t xml:space="preserve"> </w:t>
      </w:r>
    </w:p>
    <w:tbl>
      <w:tblPr>
        <w:tblStyle w:val="TableGrid"/>
        <w:tblW w:w="9362" w:type="dxa"/>
        <w:tblInd w:w="-108" w:type="dxa"/>
        <w:tblLayout w:type="fixed"/>
        <w:tblCellMar>
          <w:top w:w="48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973"/>
        <w:gridCol w:w="4157"/>
        <w:gridCol w:w="2117"/>
        <w:gridCol w:w="2115"/>
      </w:tblGrid>
      <w:tr w:rsidR="009D53B6" w:rsidRPr="00362F8C">
        <w:trPr>
          <w:trHeight w:val="2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12. 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Dostava ponuda 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547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Rok dostave ponuda je: 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C06D0B">
            <w:pPr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7</w:t>
            </w:r>
            <w:r w:rsidR="00362F8C" w:rsidRPr="00362F8C">
              <w:rPr>
                <w:rFonts w:asciiTheme="minorHAnsi" w:eastAsia="Calibri" w:hAnsiTheme="minorHAnsi" w:cs="Calibri"/>
                <w:b/>
                <w:sz w:val="22"/>
              </w:rPr>
              <w:t>.2.2022.</w:t>
            </w:r>
          </w:p>
          <w:p w:rsidR="009D53B6" w:rsidRPr="00362F8C" w:rsidRDefault="0041216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b/>
                <w:sz w:val="22"/>
              </w:rPr>
              <w:t xml:space="preserve"> </w:t>
            </w:r>
          </w:p>
        </w:tc>
      </w:tr>
      <w:tr w:rsidR="009D53B6" w:rsidRPr="00362F8C">
        <w:trPr>
          <w:trHeight w:val="281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Javno otvaranje ponuda održat će se u školi dana: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C06D0B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362F8C" w:rsidRPr="00362F8C">
              <w:rPr>
                <w:rFonts w:asciiTheme="minorHAnsi" w:hAnsiTheme="minorHAnsi"/>
              </w:rPr>
              <w:t>.6.2022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B6" w:rsidRPr="00362F8C" w:rsidRDefault="00412162" w:rsidP="00362F8C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362F8C">
              <w:rPr>
                <w:rFonts w:asciiTheme="minorHAnsi" w:eastAsia="Calibri" w:hAnsiTheme="minorHAnsi" w:cs="Calibri"/>
                <w:sz w:val="22"/>
              </w:rPr>
              <w:t xml:space="preserve">u   </w:t>
            </w:r>
            <w:r w:rsidR="00362F8C" w:rsidRPr="00362F8C">
              <w:rPr>
                <w:rFonts w:asciiTheme="minorHAnsi" w:eastAsia="Calibri" w:hAnsiTheme="minorHAnsi" w:cs="Calibri"/>
                <w:sz w:val="22"/>
              </w:rPr>
              <w:t>19</w:t>
            </w:r>
            <w:r w:rsidR="00C06D0B">
              <w:rPr>
                <w:rFonts w:asciiTheme="minorHAnsi" w:eastAsia="Calibri" w:hAnsiTheme="minorHAnsi" w:cs="Calibri"/>
                <w:b/>
                <w:sz w:val="22"/>
              </w:rPr>
              <w:t xml:space="preserve">  </w:t>
            </w:r>
            <w:bookmarkStart w:id="0" w:name="_GoBack"/>
            <w:bookmarkEnd w:id="0"/>
            <w:r w:rsidRPr="00362F8C">
              <w:rPr>
                <w:rFonts w:asciiTheme="minorHAnsi" w:eastAsia="Calibri" w:hAnsiTheme="minorHAnsi" w:cs="Calibri"/>
                <w:sz w:val="22"/>
              </w:rPr>
              <w:t xml:space="preserve">sati                 </w:t>
            </w:r>
          </w:p>
        </w:tc>
      </w:tr>
    </w:tbl>
    <w:p w:rsidR="009D53B6" w:rsidRPr="00362F8C" w:rsidRDefault="00412162">
      <w:pPr>
        <w:spacing w:after="177" w:line="259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 </w:t>
      </w:r>
    </w:p>
    <w:p w:rsidR="009D53B6" w:rsidRPr="00362F8C" w:rsidRDefault="00412162">
      <w:pPr>
        <w:spacing w:after="216" w:line="240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eastAsia="Calibri" w:hAnsiTheme="minorHAnsi" w:cs="Calibri"/>
          <w:b/>
          <w:sz w:val="22"/>
        </w:rPr>
        <w:t xml:space="preserve">*NAPOMENA: Garancija turističke agencije na povrat novca roditeljima u slučaju pojedinačnog ili skupnog otkaza putovanja. </w:t>
      </w:r>
    </w:p>
    <w:p w:rsidR="009D53B6" w:rsidRPr="00362F8C" w:rsidRDefault="00412162">
      <w:pPr>
        <w:spacing w:after="0" w:line="259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hAnsiTheme="minorHAnsi"/>
          <w:sz w:val="24"/>
        </w:rPr>
        <w:t xml:space="preserve"> </w:t>
      </w:r>
    </w:p>
    <w:p w:rsidR="009D53B6" w:rsidRPr="00362F8C" w:rsidRDefault="00412162">
      <w:pPr>
        <w:spacing w:after="116" w:line="259" w:lineRule="auto"/>
        <w:ind w:left="5"/>
        <w:rPr>
          <w:rFonts w:asciiTheme="minorHAnsi" w:hAnsiTheme="minorHAnsi"/>
        </w:rPr>
      </w:pPr>
      <w:r w:rsidRPr="00362F8C">
        <w:rPr>
          <w:rFonts w:asciiTheme="minorHAnsi" w:hAnsiTheme="minorHAnsi"/>
          <w:b/>
        </w:rPr>
        <w:t xml:space="preserve">1. Prije potpisivanja ugovora za ponudu odabrani davatelj usluga dužan je dostaviti ili dati školi na uvid: </w:t>
      </w:r>
      <w:r w:rsidRPr="00362F8C">
        <w:rPr>
          <w:rFonts w:asciiTheme="minorHAnsi" w:hAnsiTheme="minorHAnsi"/>
        </w:rPr>
        <w:t xml:space="preserve"> </w:t>
      </w:r>
    </w:p>
    <w:p w:rsidR="009D53B6" w:rsidRPr="00362F8C" w:rsidRDefault="00412162">
      <w:pPr>
        <w:numPr>
          <w:ilvl w:val="0"/>
          <w:numId w:val="1"/>
        </w:numPr>
        <w:spacing w:after="121"/>
        <w:rPr>
          <w:rFonts w:asciiTheme="minorHAnsi" w:hAnsiTheme="minorHAnsi"/>
        </w:rPr>
      </w:pPr>
      <w:r w:rsidRPr="00362F8C">
        <w:rPr>
          <w:rFonts w:asciiTheme="minorHAnsi" w:hAnsiTheme="minorHAnsi"/>
        </w:rPr>
        <w:t>Dokaz o registraciji (preslika izvatka iz sudskog ili obrtnog registra) iz kojeg je razvidno da je davatelj usluga registriran za obavljanje djela</w:t>
      </w:r>
      <w:r w:rsidRPr="00362F8C">
        <w:rPr>
          <w:rFonts w:asciiTheme="minorHAnsi" w:hAnsiTheme="minorHAnsi"/>
        </w:rPr>
        <w:t xml:space="preserve">tnosti turističke agencije.  </w:t>
      </w:r>
    </w:p>
    <w:p w:rsidR="009D53B6" w:rsidRPr="00362F8C" w:rsidRDefault="00412162">
      <w:pPr>
        <w:numPr>
          <w:ilvl w:val="0"/>
          <w:numId w:val="1"/>
        </w:numPr>
        <w:spacing w:after="165"/>
        <w:rPr>
          <w:rFonts w:asciiTheme="minorHAnsi" w:hAnsiTheme="minorHAnsi"/>
        </w:rPr>
      </w:pPr>
      <w:r w:rsidRPr="00362F8C">
        <w:rPr>
          <w:rFonts w:asciiTheme="minorHAnsi" w:hAnsiTheme="minorHAnsi"/>
        </w:rPr>
        <w:lastRenderedPageBreak/>
        <w:t>Presliku rješenja nadležnog ureda državne uprave o ispunjavanju propisanih uvjeta za pružanje usluga turističke agencije – organiziranje paket-aranžmana, sklapanje ugovora i provedba ugovora o paket-aranžmanu, organizaciji izl</w:t>
      </w:r>
      <w:r w:rsidRPr="00362F8C">
        <w:rPr>
          <w:rFonts w:asciiTheme="minorHAnsi" w:hAnsiTheme="minorHAnsi"/>
        </w:rPr>
        <w:t xml:space="preserve">eta, sklapanje i provedba ugovora o izletu.  </w:t>
      </w:r>
    </w:p>
    <w:p w:rsidR="009D53B6" w:rsidRPr="00362F8C" w:rsidRDefault="00412162">
      <w:pPr>
        <w:spacing w:after="155" w:line="259" w:lineRule="auto"/>
        <w:ind w:left="5"/>
        <w:rPr>
          <w:rFonts w:asciiTheme="minorHAnsi" w:hAnsiTheme="minorHAnsi"/>
        </w:rPr>
      </w:pPr>
      <w:r w:rsidRPr="00362F8C">
        <w:rPr>
          <w:rFonts w:asciiTheme="minorHAnsi" w:hAnsiTheme="minorHAnsi"/>
          <w:b/>
        </w:rPr>
        <w:t xml:space="preserve">2. Mjesec dana prije realizacije ugovora odabrani davatelj usluga dužan je dostaviti ili dati školi na uvid: </w:t>
      </w:r>
      <w:r w:rsidRPr="00362F8C">
        <w:rPr>
          <w:rFonts w:asciiTheme="minorHAnsi" w:hAnsiTheme="minorHAnsi"/>
        </w:rPr>
        <w:t xml:space="preserve"> </w:t>
      </w:r>
    </w:p>
    <w:p w:rsidR="009D53B6" w:rsidRPr="00362F8C" w:rsidRDefault="00412162">
      <w:pPr>
        <w:numPr>
          <w:ilvl w:val="0"/>
          <w:numId w:val="2"/>
        </w:numPr>
        <w:spacing w:after="124"/>
        <w:ind w:right="225" w:hanging="206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dokaz o osiguranju jamčevine (za višednevnu ekskurziju ili višednevnu terensku nastavu).  </w:t>
      </w:r>
    </w:p>
    <w:p w:rsidR="009D53B6" w:rsidRPr="00362F8C" w:rsidRDefault="00412162">
      <w:pPr>
        <w:numPr>
          <w:ilvl w:val="0"/>
          <w:numId w:val="2"/>
        </w:numPr>
        <w:ind w:right="225" w:hanging="206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dokaz o osiguranju od odgovornosti za štetu koju turistička agencija prouzroči neispunjenjem, djelomičnim ispunjenjem ili neurednim ispunjenjem obveza iz paket-aranžmana (preslika polica).  </w:t>
      </w:r>
      <w:r w:rsidRPr="00362F8C">
        <w:rPr>
          <w:rFonts w:asciiTheme="minorHAnsi" w:hAnsiTheme="minorHAnsi"/>
          <w:b/>
          <w:i/>
        </w:rPr>
        <w:t>Napomena</w:t>
      </w:r>
      <w:r w:rsidRPr="00362F8C">
        <w:rPr>
          <w:rFonts w:asciiTheme="minorHAnsi" w:hAnsiTheme="minorHAnsi"/>
        </w:rPr>
        <w:t xml:space="preserve">:  </w:t>
      </w:r>
    </w:p>
    <w:p w:rsidR="009D53B6" w:rsidRPr="00362F8C" w:rsidRDefault="00412162">
      <w:pPr>
        <w:ind w:left="5"/>
        <w:rPr>
          <w:rFonts w:asciiTheme="minorHAnsi" w:hAnsiTheme="minorHAnsi"/>
        </w:rPr>
      </w:pPr>
      <w:r w:rsidRPr="00362F8C">
        <w:rPr>
          <w:rFonts w:asciiTheme="minorHAnsi" w:hAnsiTheme="minorHAnsi"/>
        </w:rPr>
        <w:t>1) Pristigle ponude trebaju sadržavati i u cijenu uklj</w:t>
      </w:r>
      <w:r w:rsidRPr="00362F8C">
        <w:rPr>
          <w:rFonts w:asciiTheme="minorHAnsi" w:hAnsiTheme="minorHAnsi"/>
        </w:rPr>
        <w:t xml:space="preserve">učivati:  </w:t>
      </w:r>
    </w:p>
    <w:p w:rsidR="009D53B6" w:rsidRPr="00362F8C" w:rsidRDefault="00412162">
      <w:pPr>
        <w:spacing w:after="18" w:line="259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 </w:t>
      </w:r>
    </w:p>
    <w:p w:rsidR="009D53B6" w:rsidRPr="00362F8C" w:rsidRDefault="00412162">
      <w:pPr>
        <w:numPr>
          <w:ilvl w:val="0"/>
          <w:numId w:val="3"/>
        </w:numPr>
        <w:ind w:right="5624" w:hanging="206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prijevoz sudionika isključivo prijevoznim sredstvima koji udovoljavaju propisima  </w:t>
      </w:r>
    </w:p>
    <w:p w:rsidR="009D53B6" w:rsidRPr="00362F8C" w:rsidRDefault="00412162">
      <w:pPr>
        <w:numPr>
          <w:ilvl w:val="0"/>
          <w:numId w:val="3"/>
        </w:numPr>
        <w:spacing w:after="0"/>
        <w:ind w:right="5624" w:hanging="206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osiguranje odgovornosti i jamčevine  2) Ponude trebaju biti :  </w:t>
      </w:r>
    </w:p>
    <w:p w:rsidR="009D53B6" w:rsidRPr="00362F8C" w:rsidRDefault="00412162">
      <w:pPr>
        <w:spacing w:after="20" w:line="259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 </w:t>
      </w:r>
    </w:p>
    <w:p w:rsidR="009D53B6" w:rsidRPr="00362F8C" w:rsidRDefault="00412162">
      <w:pPr>
        <w:numPr>
          <w:ilvl w:val="0"/>
          <w:numId w:val="4"/>
        </w:numPr>
        <w:ind w:hanging="218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u skladu s propisima vezanim uz turističku djelatnost ili sukladno posebnim propisima  </w:t>
      </w:r>
    </w:p>
    <w:p w:rsidR="009D53B6" w:rsidRPr="00362F8C" w:rsidRDefault="00412162">
      <w:pPr>
        <w:numPr>
          <w:ilvl w:val="0"/>
          <w:numId w:val="4"/>
        </w:numPr>
        <w:ind w:hanging="218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razrađene po traženim točkama i s iskazanom ukupnom cijenom po učeniku.  </w:t>
      </w:r>
    </w:p>
    <w:p w:rsidR="009D53B6" w:rsidRPr="00362F8C" w:rsidRDefault="00412162">
      <w:pPr>
        <w:numPr>
          <w:ilvl w:val="0"/>
          <w:numId w:val="5"/>
        </w:numPr>
        <w:spacing w:after="214"/>
        <w:ind w:hanging="218"/>
        <w:rPr>
          <w:rFonts w:asciiTheme="minorHAnsi" w:hAnsiTheme="minorHAnsi"/>
        </w:rPr>
      </w:pPr>
      <w:r w:rsidRPr="00362F8C">
        <w:rPr>
          <w:rFonts w:asciiTheme="minorHAnsi" w:hAnsiTheme="minorHAnsi"/>
        </w:rPr>
        <w:t>U obzir će se uzimati ponude zaprimljene u poštanskome uredu ili osobno dostavljene na školsku ustanovu do navedenoga roka</w:t>
      </w:r>
      <w:r w:rsidRPr="00362F8C">
        <w:rPr>
          <w:rFonts w:asciiTheme="minorHAnsi" w:eastAsia="Calibri" w:hAnsiTheme="minorHAnsi" w:cs="Calibri"/>
        </w:rPr>
        <w:t xml:space="preserve">.  </w:t>
      </w:r>
    </w:p>
    <w:p w:rsidR="009D53B6" w:rsidRPr="00362F8C" w:rsidRDefault="00412162">
      <w:pPr>
        <w:numPr>
          <w:ilvl w:val="0"/>
          <w:numId w:val="5"/>
        </w:numPr>
        <w:ind w:hanging="218"/>
        <w:rPr>
          <w:rFonts w:asciiTheme="minorHAnsi" w:hAnsiTheme="minorHAnsi"/>
        </w:rPr>
      </w:pPr>
      <w:r w:rsidRPr="00362F8C">
        <w:rPr>
          <w:rFonts w:asciiTheme="minorHAnsi" w:hAnsiTheme="minorHAnsi"/>
        </w:rPr>
        <w:t>Školska ustanova ne smije mijenjati sadržaj obrasca pozi</w:t>
      </w:r>
      <w:r w:rsidRPr="00362F8C">
        <w:rPr>
          <w:rFonts w:asciiTheme="minorHAnsi" w:hAnsiTheme="minorHAnsi"/>
        </w:rPr>
        <w:t xml:space="preserve">va, već samo popunjavati prazne rubrike .  </w:t>
      </w:r>
    </w:p>
    <w:p w:rsidR="009D53B6" w:rsidRPr="00362F8C" w:rsidRDefault="00412162">
      <w:pPr>
        <w:spacing w:after="16" w:line="259" w:lineRule="auto"/>
        <w:ind w:left="10" w:firstLine="0"/>
        <w:rPr>
          <w:rFonts w:asciiTheme="minorHAnsi" w:hAnsiTheme="minorHAnsi"/>
        </w:rPr>
      </w:pPr>
      <w:r w:rsidRPr="00362F8C">
        <w:rPr>
          <w:rFonts w:asciiTheme="minorHAnsi" w:hAnsiTheme="minorHAnsi"/>
        </w:rPr>
        <w:t xml:space="preserve"> </w:t>
      </w:r>
    </w:p>
    <w:p w:rsidR="009D53B6" w:rsidRPr="00362F8C" w:rsidRDefault="00412162">
      <w:pPr>
        <w:ind w:left="5"/>
        <w:rPr>
          <w:rFonts w:asciiTheme="minorHAnsi" w:hAnsiTheme="minorHAnsi"/>
        </w:rPr>
      </w:pPr>
      <w:r w:rsidRPr="00362F8C">
        <w:rPr>
          <w:rFonts w:asciiTheme="minorHAnsi" w:hAnsiTheme="minorHAnsi"/>
        </w:rPr>
        <w:t>Potencijalni davatelj usluga može dostaviti i prijedlog drugih pogodnosti ili sadržaja koje može ponuditi vezano uz objavljeni poziv, ako je to školska ustanova označila pod brojem 10. točke e) obrasca. U sluča</w:t>
      </w:r>
      <w:r w:rsidRPr="00362F8C">
        <w:rPr>
          <w:rFonts w:asciiTheme="minorHAnsi" w:hAnsiTheme="minorHAnsi"/>
        </w:rPr>
        <w:t>ju da isti iziskuje povećanje troškova po učeniku, potencijalni davatelj ih je dužan obrazložiti.</w:t>
      </w:r>
      <w:r w:rsidRPr="00362F8C">
        <w:rPr>
          <w:rFonts w:asciiTheme="minorHAnsi" w:eastAsia="Calibri" w:hAnsiTheme="minorHAnsi" w:cs="Calibri"/>
        </w:rPr>
        <w:t xml:space="preserve"> </w:t>
      </w:r>
    </w:p>
    <w:sectPr w:rsidR="009D53B6" w:rsidRPr="00362F8C">
      <w:footerReference w:type="default" r:id="rId7"/>
      <w:pgSz w:w="11906" w:h="16838"/>
      <w:pgMar w:top="293" w:right="1466" w:bottom="1383" w:left="1407" w:header="0" w:footer="7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62" w:rsidRDefault="00412162">
      <w:pPr>
        <w:spacing w:after="0" w:line="240" w:lineRule="auto"/>
      </w:pPr>
      <w:r>
        <w:separator/>
      </w:r>
    </w:p>
  </w:endnote>
  <w:endnote w:type="continuationSeparator" w:id="0">
    <w:p w:rsidR="00412162" w:rsidRDefault="0041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6" w:rsidRDefault="00412162">
    <w:pPr>
      <w:spacing w:after="0" w:line="259" w:lineRule="auto"/>
      <w:ind w:left="6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>PAGE</w:instrText>
    </w:r>
    <w:r>
      <w:rPr>
        <w:rFonts w:ascii="Calibri" w:eastAsia="Calibri" w:hAnsi="Calibri" w:cs="Calibri"/>
        <w:sz w:val="22"/>
      </w:rPr>
      <w:fldChar w:fldCharType="separate"/>
    </w:r>
    <w:r w:rsidR="00256A9B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D53B6" w:rsidRDefault="00412162">
    <w:pPr>
      <w:spacing w:after="0" w:line="259" w:lineRule="auto"/>
      <w:ind w:left="1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62" w:rsidRDefault="00412162">
      <w:pPr>
        <w:spacing w:after="0" w:line="240" w:lineRule="auto"/>
      </w:pPr>
      <w:r>
        <w:separator/>
      </w:r>
    </w:p>
  </w:footnote>
  <w:footnote w:type="continuationSeparator" w:id="0">
    <w:p w:rsidR="00412162" w:rsidRDefault="0041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125"/>
    <w:multiLevelType w:val="multilevel"/>
    <w:tmpl w:val="B0ECFABC"/>
    <w:lvl w:ilvl="0">
      <w:start w:val="1"/>
      <w:numFmt w:val="lowerLetter"/>
      <w:lvlText w:val="%1)"/>
      <w:lvlJc w:val="left"/>
      <w:pPr>
        <w:tabs>
          <w:tab w:val="num" w:pos="0"/>
        </w:tabs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8143AB2"/>
    <w:multiLevelType w:val="multilevel"/>
    <w:tmpl w:val="F424899E"/>
    <w:lvl w:ilvl="0">
      <w:start w:val="1"/>
      <w:numFmt w:val="lowerLetter"/>
      <w:lvlText w:val="%1)"/>
      <w:lvlJc w:val="left"/>
      <w:pPr>
        <w:tabs>
          <w:tab w:val="num" w:pos="0"/>
        </w:tabs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B4E67DD"/>
    <w:multiLevelType w:val="multilevel"/>
    <w:tmpl w:val="C3F06834"/>
    <w:lvl w:ilvl="0">
      <w:start w:val="1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26525EC"/>
    <w:multiLevelType w:val="multilevel"/>
    <w:tmpl w:val="13C24CA8"/>
    <w:lvl w:ilvl="0">
      <w:start w:val="1"/>
      <w:numFmt w:val="lowerLetter"/>
      <w:lvlText w:val="%1)"/>
      <w:lvlJc w:val="left"/>
      <w:pPr>
        <w:tabs>
          <w:tab w:val="num" w:pos="0"/>
        </w:tabs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2A47532"/>
    <w:multiLevelType w:val="multilevel"/>
    <w:tmpl w:val="A4107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8B7EE7"/>
    <w:multiLevelType w:val="multilevel"/>
    <w:tmpl w:val="8E1C4E64"/>
    <w:lvl w:ilvl="0">
      <w:start w:val="3"/>
      <w:numFmt w:val="decimal"/>
      <w:lvlText w:val="%1)"/>
      <w:lvlJc w:val="left"/>
      <w:pPr>
        <w:tabs>
          <w:tab w:val="num" w:pos="0"/>
        </w:tabs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B6"/>
    <w:rsid w:val="00256A9B"/>
    <w:rsid w:val="00362F8C"/>
    <w:rsid w:val="00412162"/>
    <w:rsid w:val="009D53B6"/>
    <w:rsid w:val="00B66C9F"/>
    <w:rsid w:val="00C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9EB4-D167-44D8-BA2F-B1B0BEF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47" w:lineRule="auto"/>
      <w:ind w:left="2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Footer">
    <w:name w:val="footer"/>
    <w:basedOn w:val="Zaglavljeipodnoje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dc:description/>
  <cp:lastModifiedBy>Marija</cp:lastModifiedBy>
  <cp:revision>4</cp:revision>
  <dcterms:created xsi:type="dcterms:W3CDTF">2022-06-01T12:14:00Z</dcterms:created>
  <dcterms:modified xsi:type="dcterms:W3CDTF">2022-06-01T12:47:00Z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