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6F" w:rsidRDefault="00AB146F" w:rsidP="006D02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107. Zakona o odgoju i obrazovanju u osnovnoj i srednjoj školi (NN 87/08, 86/09, 92/10, 105/10, 90/11, 5/12, 16/12, 86/12, 126/12, 94/13, 152/14, 07/17, 68/18, 98/19, 64/20, 151/22, 155/23 i 156/23) te odredbi Pravilnika o načinu i postup</w:t>
      </w:r>
      <w:r w:rsidR="00FC1D8B">
        <w:rPr>
          <w:rFonts w:ascii="Times New Roman" w:hAnsi="Times New Roman"/>
          <w:sz w:val="22"/>
          <w:szCs w:val="22"/>
        </w:rPr>
        <w:t>ku zapošljavanja u Glazbenoj školi</w:t>
      </w:r>
      <w:r>
        <w:rPr>
          <w:rFonts w:ascii="Times New Roman" w:hAnsi="Times New Roman"/>
          <w:sz w:val="22"/>
          <w:szCs w:val="22"/>
        </w:rPr>
        <w:t xml:space="preserve">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>, GLAZBENA ŠKOLA JOSIPA HATZEA – SPLIT objavljuje</w:t>
      </w:r>
    </w:p>
    <w:p w:rsidR="00AB146F" w:rsidRDefault="00AB146F" w:rsidP="00AB146F">
      <w:pPr>
        <w:rPr>
          <w:rFonts w:ascii="Times New Roman" w:hAnsi="Times New Roman"/>
          <w:sz w:val="22"/>
          <w:szCs w:val="22"/>
        </w:rPr>
      </w:pP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 A T J E Č A J</w:t>
      </w:r>
      <w:r w:rsidR="00FC1D8B">
        <w:rPr>
          <w:rFonts w:ascii="Times New Roman" w:hAnsi="Times New Roman"/>
          <w:b/>
          <w:sz w:val="22"/>
          <w:szCs w:val="22"/>
        </w:rPr>
        <w:t xml:space="preserve"> E</w:t>
      </w: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 zasnivanje radnog odnosa na </w:t>
      </w:r>
      <w:r w:rsidR="00FC1D8B">
        <w:rPr>
          <w:rFonts w:ascii="Times New Roman" w:hAnsi="Times New Roman"/>
          <w:b/>
          <w:sz w:val="22"/>
          <w:szCs w:val="22"/>
        </w:rPr>
        <w:t>sljedećim radnim mjestima:</w:t>
      </w:r>
    </w:p>
    <w:p w:rsidR="00AB146F" w:rsidRDefault="00AB146F" w:rsidP="002B67CD">
      <w:pPr>
        <w:jc w:val="both"/>
        <w:rPr>
          <w:rFonts w:ascii="Times New Roman" w:hAnsi="Times New Roman"/>
          <w:b/>
          <w:sz w:val="22"/>
          <w:szCs w:val="22"/>
        </w:rPr>
      </w:pPr>
    </w:p>
    <w:p w:rsidR="00301185" w:rsidRDefault="00FC1D8B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Nastavnik/</w:t>
      </w:r>
      <w:proofErr w:type="spellStart"/>
      <w:r>
        <w:rPr>
          <w:rFonts w:ascii="Times New Roman" w:hAnsi="Times New Roman"/>
          <w:b/>
          <w:sz w:val="22"/>
          <w:szCs w:val="22"/>
        </w:rPr>
        <w:t>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klavira, DO Supetar  -</w:t>
      </w:r>
      <w:r w:rsidR="00AB146F">
        <w:rPr>
          <w:rFonts w:ascii="Times New Roman" w:hAnsi="Times New Roman"/>
          <w:b/>
          <w:sz w:val="22"/>
          <w:szCs w:val="22"/>
        </w:rPr>
        <w:t xml:space="preserve"> 1</w:t>
      </w:r>
      <w:r w:rsidR="00677669">
        <w:rPr>
          <w:rFonts w:ascii="Times New Roman" w:hAnsi="Times New Roman"/>
          <w:b/>
          <w:sz w:val="22"/>
          <w:szCs w:val="22"/>
        </w:rPr>
        <w:t xml:space="preserve"> izvršitelj/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na neo</w:t>
      </w:r>
      <w:r w:rsidR="005948EE">
        <w:rPr>
          <w:rFonts w:ascii="Times New Roman" w:hAnsi="Times New Roman"/>
          <w:b/>
          <w:sz w:val="22"/>
          <w:szCs w:val="22"/>
        </w:rPr>
        <w:t>dređeno puno radno vrijeme od 27</w:t>
      </w:r>
      <w:r w:rsidR="00677669">
        <w:rPr>
          <w:rFonts w:ascii="Times New Roman" w:hAnsi="Times New Roman"/>
          <w:b/>
          <w:sz w:val="22"/>
          <w:szCs w:val="22"/>
        </w:rPr>
        <w:t xml:space="preserve"> </w:t>
      </w:r>
    </w:p>
    <w:p w:rsidR="00AB146F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677669">
        <w:rPr>
          <w:rFonts w:ascii="Times New Roman" w:hAnsi="Times New Roman"/>
          <w:b/>
          <w:sz w:val="22"/>
          <w:szCs w:val="22"/>
        </w:rPr>
        <w:t xml:space="preserve">sati tjedno </w:t>
      </w:r>
      <w:r w:rsidR="005948EE">
        <w:rPr>
          <w:rFonts w:ascii="Times New Roman" w:hAnsi="Times New Roman"/>
          <w:b/>
          <w:sz w:val="22"/>
          <w:szCs w:val="22"/>
        </w:rPr>
        <w:t>(15</w:t>
      </w:r>
      <w:r w:rsidR="002B67CD">
        <w:rPr>
          <w:rFonts w:ascii="Times New Roman" w:hAnsi="Times New Roman"/>
          <w:b/>
          <w:sz w:val="22"/>
          <w:szCs w:val="22"/>
        </w:rPr>
        <w:t xml:space="preserve"> sata neposredne nastave)</w:t>
      </w:r>
    </w:p>
    <w:p w:rsidR="00301185" w:rsidRDefault="00677669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Nastavnik/</w:t>
      </w:r>
      <w:proofErr w:type="spellStart"/>
      <w:r>
        <w:rPr>
          <w:rFonts w:ascii="Times New Roman" w:hAnsi="Times New Roman"/>
          <w:b/>
          <w:sz w:val="22"/>
          <w:szCs w:val="22"/>
        </w:rPr>
        <w:t>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klavira, DO Trogir  - 1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neodređeno puno radno vrijeme od 40 </w:t>
      </w:r>
    </w:p>
    <w:p w:rsidR="00677669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677669">
        <w:rPr>
          <w:rFonts w:ascii="Times New Roman" w:hAnsi="Times New Roman"/>
          <w:b/>
          <w:sz w:val="22"/>
          <w:szCs w:val="22"/>
        </w:rPr>
        <w:t xml:space="preserve">sati tjedno </w:t>
      </w:r>
      <w:r w:rsidR="002B67CD">
        <w:rPr>
          <w:rFonts w:ascii="Times New Roman" w:hAnsi="Times New Roman"/>
          <w:b/>
          <w:sz w:val="22"/>
          <w:szCs w:val="22"/>
        </w:rPr>
        <w:t>(22 sata neposredne nastave)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Nastavnik/</w:t>
      </w:r>
      <w:proofErr w:type="spellStart"/>
      <w:r>
        <w:rPr>
          <w:rFonts w:ascii="Times New Roman" w:hAnsi="Times New Roman"/>
          <w:b/>
          <w:sz w:val="22"/>
          <w:szCs w:val="22"/>
        </w:rPr>
        <w:t>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klavira, DO </w:t>
      </w:r>
      <w:r w:rsidR="00543C8D">
        <w:rPr>
          <w:rFonts w:ascii="Times New Roman" w:hAnsi="Times New Roman"/>
          <w:b/>
          <w:sz w:val="22"/>
          <w:szCs w:val="22"/>
        </w:rPr>
        <w:t>Kaštela</w:t>
      </w:r>
      <w:r>
        <w:rPr>
          <w:rFonts w:ascii="Times New Roman" w:hAnsi="Times New Roman"/>
          <w:b/>
          <w:sz w:val="22"/>
          <w:szCs w:val="22"/>
        </w:rPr>
        <w:t xml:space="preserve">  - 1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određeno puno radno vrijeme od 40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sati tjedno </w:t>
      </w:r>
      <w:r w:rsidR="002B67CD">
        <w:rPr>
          <w:rFonts w:ascii="Times New Roman" w:hAnsi="Times New Roman"/>
          <w:b/>
          <w:sz w:val="22"/>
          <w:szCs w:val="22"/>
        </w:rPr>
        <w:t>(22 sata neposredne nastave)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677669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klavira, DO Stari Grad  - 1 izvršitelj/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na neodređeno puno radno vrijeme od </w:t>
      </w:r>
    </w:p>
    <w:p w:rsidR="00677669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677669">
        <w:rPr>
          <w:rFonts w:ascii="Times New Roman" w:hAnsi="Times New Roman"/>
          <w:b/>
          <w:sz w:val="22"/>
          <w:szCs w:val="22"/>
        </w:rPr>
        <w:t xml:space="preserve">40 sati tjedno </w:t>
      </w:r>
      <w:r w:rsidR="002B67CD">
        <w:rPr>
          <w:rFonts w:ascii="Times New Roman" w:hAnsi="Times New Roman"/>
          <w:b/>
          <w:sz w:val="22"/>
          <w:szCs w:val="22"/>
        </w:rPr>
        <w:t>(22 sata neposredne nastave)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677669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klavira, DO 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Jelsa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- 1 izvršitelj/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na neodr</w:t>
      </w:r>
      <w:r w:rsidR="005948EE">
        <w:rPr>
          <w:rFonts w:ascii="Times New Roman" w:hAnsi="Times New Roman"/>
          <w:b/>
          <w:sz w:val="22"/>
          <w:szCs w:val="22"/>
        </w:rPr>
        <w:t>eđeno nepuno radno vrijeme od 27,9</w:t>
      </w:r>
      <w:r w:rsidR="00677669">
        <w:rPr>
          <w:rFonts w:ascii="Times New Roman" w:hAnsi="Times New Roman"/>
          <w:b/>
          <w:sz w:val="22"/>
          <w:szCs w:val="22"/>
        </w:rPr>
        <w:t xml:space="preserve"> </w:t>
      </w:r>
    </w:p>
    <w:p w:rsidR="00677669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677669">
        <w:rPr>
          <w:rFonts w:ascii="Times New Roman" w:hAnsi="Times New Roman"/>
          <w:b/>
          <w:sz w:val="22"/>
          <w:szCs w:val="22"/>
        </w:rPr>
        <w:t xml:space="preserve">sati tjedno </w:t>
      </w:r>
      <w:r w:rsidR="005948EE">
        <w:rPr>
          <w:rFonts w:ascii="Times New Roman" w:hAnsi="Times New Roman"/>
          <w:b/>
          <w:sz w:val="22"/>
          <w:szCs w:val="22"/>
        </w:rPr>
        <w:t>(15,33</w:t>
      </w:r>
      <w:r>
        <w:rPr>
          <w:rFonts w:ascii="Times New Roman" w:hAnsi="Times New Roman"/>
          <w:b/>
          <w:sz w:val="22"/>
          <w:szCs w:val="22"/>
        </w:rPr>
        <w:t xml:space="preserve"> sati nepo</w:t>
      </w:r>
      <w:r w:rsidR="00677669">
        <w:rPr>
          <w:rFonts w:ascii="Times New Roman" w:hAnsi="Times New Roman"/>
          <w:b/>
          <w:sz w:val="22"/>
          <w:szCs w:val="22"/>
        </w:rPr>
        <w:t>sredne nastave)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Nastavnik/</w:t>
      </w:r>
      <w:proofErr w:type="spellStart"/>
      <w:r>
        <w:rPr>
          <w:rFonts w:ascii="Times New Roman" w:hAnsi="Times New Roman"/>
          <w:b/>
          <w:sz w:val="22"/>
          <w:szCs w:val="22"/>
        </w:rPr>
        <w:t>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klavira  - 1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neodređeno nepuno radno vrijeme od 20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sati tjedno ( 11 sati neposredne nastave)</w:t>
      </w:r>
    </w:p>
    <w:p w:rsidR="004D3707" w:rsidRDefault="004D3707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Nastavnik/</w:t>
      </w:r>
      <w:proofErr w:type="spellStart"/>
      <w:r>
        <w:rPr>
          <w:rFonts w:ascii="Times New Roman" w:hAnsi="Times New Roman"/>
          <w:b/>
          <w:sz w:val="22"/>
          <w:szCs w:val="22"/>
        </w:rPr>
        <w:t>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klavira  - 1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određeno nepuno radno vrijeme od 20 </w:t>
      </w:r>
    </w:p>
    <w:p w:rsidR="004D3707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sati tjedno ( 11 sati neposredne nastave)</w:t>
      </w:r>
    </w:p>
    <w:p w:rsidR="005948EE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677669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horne - 1 izvršitelj/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na neodređeno nepuno radno vrijeme od 7,3 sati tjedno</w:t>
      </w:r>
      <w:r w:rsidR="005948EE">
        <w:rPr>
          <w:rFonts w:ascii="Times New Roman" w:hAnsi="Times New Roman"/>
          <w:b/>
          <w:sz w:val="22"/>
          <w:szCs w:val="22"/>
        </w:rPr>
        <w:t xml:space="preserve">              </w:t>
      </w:r>
    </w:p>
    <w:p w:rsidR="00677669" w:rsidRDefault="005948EE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(</w:t>
      </w:r>
      <w:r w:rsidR="00677669">
        <w:rPr>
          <w:rFonts w:ascii="Times New Roman" w:hAnsi="Times New Roman"/>
          <w:b/>
          <w:sz w:val="22"/>
          <w:szCs w:val="22"/>
        </w:rPr>
        <w:t xml:space="preserve">4 sata neposredne nastave) </w:t>
      </w:r>
    </w:p>
    <w:p w:rsidR="00301185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677669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so</w:t>
      </w:r>
      <w:r w:rsidR="00677669">
        <w:rPr>
          <w:rFonts w:ascii="Times New Roman" w:hAnsi="Times New Roman"/>
          <w:b/>
          <w:sz w:val="22"/>
          <w:szCs w:val="22"/>
        </w:rPr>
        <w:t>lfeggia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, DO 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Postira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- 1 izvršitelj/</w:t>
      </w:r>
      <w:proofErr w:type="spellStart"/>
      <w:r w:rsidR="00677669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677669">
        <w:rPr>
          <w:rFonts w:ascii="Times New Roman" w:hAnsi="Times New Roman"/>
          <w:b/>
          <w:sz w:val="22"/>
          <w:szCs w:val="22"/>
        </w:rPr>
        <w:t xml:space="preserve"> na neodređeno nepuno radno vrijeme od </w:t>
      </w:r>
    </w:p>
    <w:p w:rsidR="00677669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677669">
        <w:rPr>
          <w:rFonts w:ascii="Times New Roman" w:hAnsi="Times New Roman"/>
          <w:b/>
          <w:sz w:val="22"/>
          <w:szCs w:val="22"/>
        </w:rPr>
        <w:t>6 sati tjedno ( 3,33 neposredne nastave)</w:t>
      </w:r>
    </w:p>
    <w:p w:rsidR="00301185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301185">
        <w:rPr>
          <w:rFonts w:ascii="Times New Roman" w:hAnsi="Times New Roman"/>
          <w:b/>
          <w:sz w:val="22"/>
          <w:szCs w:val="22"/>
        </w:rPr>
        <w:t>. Korepetitor klasičnog baleta  - 2 izvršitelja/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ice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na neodređeno puno radno vrijeme od 40 sati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948E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5948E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2B67CD">
        <w:rPr>
          <w:rFonts w:ascii="Times New Roman" w:hAnsi="Times New Roman"/>
          <w:b/>
          <w:sz w:val="22"/>
          <w:szCs w:val="22"/>
        </w:rPr>
        <w:t>t</w:t>
      </w:r>
      <w:r>
        <w:rPr>
          <w:rFonts w:ascii="Times New Roman" w:hAnsi="Times New Roman"/>
          <w:b/>
          <w:sz w:val="22"/>
          <w:szCs w:val="22"/>
        </w:rPr>
        <w:t>jedno</w:t>
      </w:r>
      <w:r w:rsidR="002B67CD">
        <w:rPr>
          <w:rFonts w:ascii="Times New Roman" w:hAnsi="Times New Roman"/>
          <w:b/>
          <w:sz w:val="22"/>
          <w:szCs w:val="22"/>
        </w:rPr>
        <w:t xml:space="preserve"> (22 sata neposredne nastave)</w:t>
      </w:r>
    </w:p>
    <w:p w:rsidR="002B67CD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2B67CD">
        <w:rPr>
          <w:rFonts w:ascii="Times New Roman" w:hAnsi="Times New Roman"/>
          <w:b/>
          <w:sz w:val="22"/>
          <w:szCs w:val="22"/>
        </w:rPr>
        <w:t>. Korepetitor klasičnog baleta  - 1 izvršitelja/</w:t>
      </w:r>
      <w:proofErr w:type="spellStart"/>
      <w:r w:rsidR="002B67CD">
        <w:rPr>
          <w:rFonts w:ascii="Times New Roman" w:hAnsi="Times New Roman"/>
          <w:b/>
          <w:sz w:val="22"/>
          <w:szCs w:val="22"/>
        </w:rPr>
        <w:t>ice</w:t>
      </w:r>
      <w:proofErr w:type="spellEnd"/>
      <w:r w:rsidR="002B67CD">
        <w:rPr>
          <w:rFonts w:ascii="Times New Roman" w:hAnsi="Times New Roman"/>
          <w:b/>
          <w:sz w:val="22"/>
          <w:szCs w:val="22"/>
        </w:rPr>
        <w:t xml:space="preserve"> na određeno puno radno vrijeme od 40 sati </w:t>
      </w:r>
    </w:p>
    <w:p w:rsidR="002B67CD" w:rsidRDefault="002B67CD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948EE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   tjedno (22 sata neposredne nastave)</w:t>
      </w:r>
    </w:p>
    <w:p w:rsidR="00301185" w:rsidRDefault="004D3707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301185">
        <w:rPr>
          <w:rFonts w:ascii="Times New Roman" w:hAnsi="Times New Roman"/>
          <w:b/>
          <w:sz w:val="22"/>
          <w:szCs w:val="22"/>
        </w:rPr>
        <w:t>. Nastavnik klasičnog baleta –</w:t>
      </w:r>
      <w:r w:rsidR="00543C8D">
        <w:rPr>
          <w:rFonts w:ascii="Times New Roman" w:hAnsi="Times New Roman"/>
          <w:b/>
          <w:sz w:val="22"/>
          <w:szCs w:val="22"/>
        </w:rPr>
        <w:t xml:space="preserve"> 2</w:t>
      </w:r>
      <w:r w:rsidR="00301185">
        <w:rPr>
          <w:rFonts w:ascii="Times New Roman" w:hAnsi="Times New Roman"/>
          <w:b/>
          <w:sz w:val="22"/>
          <w:szCs w:val="22"/>
        </w:rPr>
        <w:t xml:space="preserve"> izvršitelja/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ice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na neodređeno puno radno vrijeme od 40 sati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tjedno</w:t>
      </w:r>
      <w:r w:rsidR="002B67CD">
        <w:rPr>
          <w:rFonts w:ascii="Times New Roman" w:hAnsi="Times New Roman"/>
          <w:b/>
          <w:sz w:val="22"/>
          <w:szCs w:val="22"/>
        </w:rPr>
        <w:t xml:space="preserve"> (22 sata neposredne nastave)</w:t>
      </w:r>
    </w:p>
    <w:p w:rsidR="00543C8D" w:rsidRPr="004D3707" w:rsidRDefault="004D3707" w:rsidP="00543C8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13. </w:t>
      </w:r>
      <w:r w:rsidR="00543C8D" w:rsidRPr="004D3707">
        <w:rPr>
          <w:rFonts w:ascii="Times New Roman" w:hAnsi="Times New Roman"/>
          <w:b/>
          <w:sz w:val="22"/>
          <w:szCs w:val="22"/>
        </w:rPr>
        <w:t xml:space="preserve">Nastavnik klasičnog baleta </w:t>
      </w:r>
      <w:r w:rsidRPr="004D3707">
        <w:rPr>
          <w:rFonts w:ascii="Times New Roman" w:hAnsi="Times New Roman"/>
          <w:b/>
          <w:sz w:val="22"/>
          <w:szCs w:val="22"/>
        </w:rPr>
        <w:t>-</w:t>
      </w:r>
      <w:r w:rsidR="00543C8D" w:rsidRPr="004D3707">
        <w:rPr>
          <w:rFonts w:ascii="Times New Roman" w:hAnsi="Times New Roman"/>
          <w:b/>
          <w:sz w:val="22"/>
          <w:szCs w:val="22"/>
        </w:rPr>
        <w:t xml:space="preserve"> 1 izvršitelja/</w:t>
      </w:r>
      <w:proofErr w:type="spellStart"/>
      <w:r w:rsidR="00543C8D" w:rsidRPr="004D3707">
        <w:rPr>
          <w:rFonts w:ascii="Times New Roman" w:hAnsi="Times New Roman"/>
          <w:b/>
          <w:sz w:val="22"/>
          <w:szCs w:val="22"/>
        </w:rPr>
        <w:t>ice</w:t>
      </w:r>
      <w:proofErr w:type="spellEnd"/>
      <w:r w:rsidR="00543C8D" w:rsidRPr="004D3707">
        <w:rPr>
          <w:rFonts w:ascii="Times New Roman" w:hAnsi="Times New Roman"/>
          <w:b/>
          <w:sz w:val="22"/>
          <w:szCs w:val="22"/>
        </w:rPr>
        <w:t xml:space="preserve"> na neodređeno nepuno radno vrijeme od </w:t>
      </w:r>
      <w:r w:rsidRPr="004D3707">
        <w:rPr>
          <w:rFonts w:ascii="Times New Roman" w:hAnsi="Times New Roman"/>
          <w:b/>
          <w:sz w:val="22"/>
          <w:szCs w:val="22"/>
        </w:rPr>
        <w:t>25,5</w:t>
      </w:r>
      <w:r w:rsidR="00543C8D" w:rsidRPr="004D3707">
        <w:rPr>
          <w:rFonts w:ascii="Times New Roman" w:hAnsi="Times New Roman"/>
          <w:b/>
          <w:sz w:val="22"/>
          <w:szCs w:val="22"/>
        </w:rPr>
        <w:t xml:space="preserve"> sati </w:t>
      </w:r>
    </w:p>
    <w:p w:rsidR="00543C8D" w:rsidRPr="004D3707" w:rsidRDefault="00543C8D" w:rsidP="002B67CD">
      <w:pPr>
        <w:jc w:val="both"/>
        <w:rPr>
          <w:rFonts w:ascii="Times New Roman" w:hAnsi="Times New Roman"/>
          <w:b/>
          <w:sz w:val="22"/>
          <w:szCs w:val="22"/>
        </w:rPr>
      </w:pPr>
      <w:r w:rsidRPr="004D3707">
        <w:rPr>
          <w:rFonts w:ascii="Times New Roman" w:hAnsi="Times New Roman"/>
          <w:b/>
          <w:sz w:val="22"/>
          <w:szCs w:val="22"/>
        </w:rPr>
        <w:t xml:space="preserve">     </w:t>
      </w:r>
      <w:r w:rsidR="004D3707" w:rsidRPr="004D3707">
        <w:rPr>
          <w:rFonts w:ascii="Times New Roman" w:hAnsi="Times New Roman"/>
          <w:b/>
          <w:sz w:val="22"/>
          <w:szCs w:val="22"/>
        </w:rPr>
        <w:t xml:space="preserve"> </w:t>
      </w:r>
      <w:r w:rsidRPr="004D3707">
        <w:rPr>
          <w:rFonts w:ascii="Times New Roman" w:hAnsi="Times New Roman"/>
          <w:b/>
          <w:sz w:val="22"/>
          <w:szCs w:val="22"/>
        </w:rPr>
        <w:t>tjedno (14 sata neposredne nastave)</w:t>
      </w:r>
    </w:p>
    <w:p w:rsidR="00301185" w:rsidRDefault="006D02EF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="00301185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klavira, DO Vis  - 1 izvršitelj/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na određeno nepuno radno vrijeme od 12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(6,66 sati neposredne nastave)</w:t>
      </w:r>
    </w:p>
    <w:p w:rsidR="00301185" w:rsidRDefault="006D02EF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="00301185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84FDE">
        <w:rPr>
          <w:rFonts w:ascii="Times New Roman" w:hAnsi="Times New Roman"/>
          <w:b/>
          <w:sz w:val="22"/>
          <w:szCs w:val="22"/>
        </w:rPr>
        <w:t>solfeggia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>, DO Vis  - 1 izvršitelj/</w:t>
      </w:r>
      <w:proofErr w:type="spellStart"/>
      <w:r w:rsidR="00301185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301185">
        <w:rPr>
          <w:rFonts w:ascii="Times New Roman" w:hAnsi="Times New Roman"/>
          <w:b/>
          <w:sz w:val="22"/>
          <w:szCs w:val="22"/>
        </w:rPr>
        <w:t xml:space="preserve"> na određeno nepuno radno vrijeme od 12</w:t>
      </w:r>
      <w:r w:rsidR="00D84FDE">
        <w:rPr>
          <w:rFonts w:ascii="Times New Roman" w:hAnsi="Times New Roman"/>
          <w:b/>
          <w:sz w:val="22"/>
          <w:szCs w:val="22"/>
        </w:rPr>
        <w:t>,7</w:t>
      </w:r>
      <w:r w:rsidR="00301185">
        <w:rPr>
          <w:rFonts w:ascii="Times New Roman" w:hAnsi="Times New Roman"/>
          <w:b/>
          <w:sz w:val="22"/>
          <w:szCs w:val="22"/>
        </w:rPr>
        <w:t xml:space="preserve"> </w:t>
      </w:r>
    </w:p>
    <w:p w:rsidR="00301185" w:rsidRDefault="00301185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</w:t>
      </w:r>
      <w:r w:rsidR="00D84FDE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 xml:space="preserve"> sati neposredne nastave)</w:t>
      </w:r>
    </w:p>
    <w:p w:rsidR="002B67CD" w:rsidRDefault="006D02EF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</w:t>
      </w:r>
      <w:r w:rsidR="002B67CD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2B67CD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2B67CD">
        <w:rPr>
          <w:rFonts w:ascii="Times New Roman" w:hAnsi="Times New Roman"/>
          <w:b/>
          <w:sz w:val="22"/>
          <w:szCs w:val="22"/>
        </w:rPr>
        <w:t xml:space="preserve"> violine, DO Trogir  - 1 izvršitelj/</w:t>
      </w:r>
      <w:proofErr w:type="spellStart"/>
      <w:r w:rsidR="002B67CD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2B67CD">
        <w:rPr>
          <w:rFonts w:ascii="Times New Roman" w:hAnsi="Times New Roman"/>
          <w:b/>
          <w:sz w:val="22"/>
          <w:szCs w:val="22"/>
        </w:rPr>
        <w:t xml:space="preserve"> na određeno puno radno vrijeme od 40 </w:t>
      </w:r>
    </w:p>
    <w:p w:rsidR="002B67CD" w:rsidRDefault="002B67CD" w:rsidP="002B67C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(22 sata neposredne nastave)</w:t>
      </w:r>
    </w:p>
    <w:p w:rsidR="004D3707" w:rsidRDefault="006D02EF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</w:t>
      </w:r>
      <w:r w:rsidR="004D3707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gitare, DO Kaštela  - 1 izvršitelj/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na određeno puno radno vrijeme od 40 </w:t>
      </w:r>
    </w:p>
    <w:p w:rsidR="004D3707" w:rsidRDefault="004D3707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(22 sata neposredne nastave)</w:t>
      </w:r>
    </w:p>
    <w:p w:rsidR="004D3707" w:rsidRDefault="006D02EF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18</w:t>
      </w:r>
      <w:r w:rsidR="004D3707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gitare, DO 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Postira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 - 1 izvršitelj/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na o</w:t>
      </w:r>
      <w:r w:rsidR="005948EE">
        <w:rPr>
          <w:rFonts w:ascii="Times New Roman" w:hAnsi="Times New Roman"/>
          <w:b/>
          <w:sz w:val="22"/>
          <w:szCs w:val="22"/>
        </w:rPr>
        <w:t>dređeno puno radno vrijeme od 35</w:t>
      </w:r>
      <w:r w:rsidR="004D3707">
        <w:rPr>
          <w:rFonts w:ascii="Times New Roman" w:hAnsi="Times New Roman"/>
          <w:b/>
          <w:sz w:val="22"/>
          <w:szCs w:val="22"/>
        </w:rPr>
        <w:t xml:space="preserve"> </w:t>
      </w:r>
    </w:p>
    <w:p w:rsidR="004D3707" w:rsidRDefault="005948EE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(19,33</w:t>
      </w:r>
      <w:r w:rsidR="004D3707">
        <w:rPr>
          <w:rFonts w:ascii="Times New Roman" w:hAnsi="Times New Roman"/>
          <w:b/>
          <w:sz w:val="22"/>
          <w:szCs w:val="22"/>
        </w:rPr>
        <w:t xml:space="preserve"> sata neposredne nastave)</w:t>
      </w:r>
    </w:p>
    <w:p w:rsidR="004D3707" w:rsidRDefault="006D02EF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</w:t>
      </w:r>
      <w:r w:rsidR="004D3707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kontrabasa - 1 izvršitelj/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na neodređeno nepuno radno vrijeme od 3,6 </w:t>
      </w:r>
    </w:p>
    <w:p w:rsidR="004D3707" w:rsidRDefault="004D3707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(2 sata neposredne nastave)</w:t>
      </w:r>
    </w:p>
    <w:p w:rsidR="004D3707" w:rsidRDefault="006D02EF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</w:t>
      </w:r>
      <w:r w:rsidR="004D3707">
        <w:rPr>
          <w:rFonts w:ascii="Times New Roman" w:hAnsi="Times New Roman"/>
          <w:b/>
          <w:sz w:val="22"/>
          <w:szCs w:val="22"/>
        </w:rPr>
        <w:t>. Nastavnik/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tube - 1 izvršitelj/</w:t>
      </w:r>
      <w:proofErr w:type="spellStart"/>
      <w:r w:rsidR="004D3707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4D3707">
        <w:rPr>
          <w:rFonts w:ascii="Times New Roman" w:hAnsi="Times New Roman"/>
          <w:b/>
          <w:sz w:val="22"/>
          <w:szCs w:val="22"/>
        </w:rPr>
        <w:t xml:space="preserve"> na određeno nepuno radno vrijeme od  10,9</w:t>
      </w:r>
    </w:p>
    <w:p w:rsidR="004D3707" w:rsidRDefault="004D3707" w:rsidP="004D37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sati tjedno (6 sata neposredne nastave)</w:t>
      </w:r>
    </w:p>
    <w:p w:rsidR="006D02EF" w:rsidRDefault="006D02EF" w:rsidP="006D02E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21. Čistač/</w:t>
      </w:r>
      <w:proofErr w:type="spellStart"/>
      <w:r w:rsidR="005948EE">
        <w:rPr>
          <w:rFonts w:ascii="Times New Roman" w:hAnsi="Times New Roman"/>
          <w:b/>
          <w:sz w:val="22"/>
          <w:szCs w:val="22"/>
        </w:rPr>
        <w:t>ica</w:t>
      </w:r>
      <w:proofErr w:type="spellEnd"/>
      <w:r w:rsidR="005948EE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spremač/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–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neodređeno nepuno radno vrijeme od 20 sati tjedno</w:t>
      </w:r>
    </w:p>
    <w:p w:rsidR="006D02EF" w:rsidRDefault="006D02EF" w:rsidP="006D02E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22. Čistač</w:t>
      </w:r>
      <w:r w:rsidR="005948EE">
        <w:rPr>
          <w:rFonts w:ascii="Times New Roman" w:hAnsi="Times New Roman"/>
          <w:b/>
          <w:sz w:val="22"/>
          <w:szCs w:val="22"/>
        </w:rPr>
        <w:t>ica-</w:t>
      </w:r>
      <w:r>
        <w:rPr>
          <w:rFonts w:ascii="Times New Roman" w:hAnsi="Times New Roman"/>
          <w:b/>
          <w:sz w:val="22"/>
          <w:szCs w:val="22"/>
        </w:rPr>
        <w:t>/spremač/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– 1 izvršitelj/</w:t>
      </w:r>
      <w:proofErr w:type="spellStart"/>
      <w:r>
        <w:rPr>
          <w:rFonts w:ascii="Times New Roman" w:hAnsi="Times New Roman"/>
          <w:b/>
          <w:sz w:val="22"/>
          <w:szCs w:val="22"/>
        </w:rPr>
        <w:t>ica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na određeno puno radno vrijeme od 40 sati tjedno</w:t>
      </w:r>
    </w:p>
    <w:p w:rsidR="006D02EF" w:rsidRDefault="006D02EF" w:rsidP="004D3707">
      <w:pPr>
        <w:jc w:val="both"/>
        <w:rPr>
          <w:rFonts w:ascii="Times New Roman" w:hAnsi="Times New Roman"/>
          <w:b/>
          <w:sz w:val="22"/>
          <w:szCs w:val="22"/>
        </w:rPr>
      </w:pPr>
    </w:p>
    <w:p w:rsidR="005948EE" w:rsidRDefault="005948EE" w:rsidP="00AB146F">
      <w:pPr>
        <w:rPr>
          <w:rFonts w:ascii="Times New Roman" w:hAnsi="Times New Roman"/>
          <w:b/>
          <w:sz w:val="22"/>
          <w:szCs w:val="22"/>
        </w:rPr>
      </w:pP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Uvjeti:</w:t>
      </w: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</w:p>
    <w:p w:rsidR="00AB146F" w:rsidRDefault="00AB146F" w:rsidP="00D84F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 opći uvjet za zasnivanje radnog odnosa, sukl</w:t>
      </w:r>
      <w:r w:rsidR="00D84FDE">
        <w:rPr>
          <w:rFonts w:ascii="Times New Roman" w:hAnsi="Times New Roman"/>
          <w:sz w:val="22"/>
          <w:szCs w:val="22"/>
        </w:rPr>
        <w:t>adno općim propisima o radu kan</w:t>
      </w:r>
      <w:r>
        <w:rPr>
          <w:rFonts w:ascii="Times New Roman" w:hAnsi="Times New Roman"/>
          <w:sz w:val="22"/>
          <w:szCs w:val="22"/>
        </w:rPr>
        <w:t>didati moraju ispunjavati i posebne uvjete za zasnivanje radnog odnosa sukladno članku 105. Zakona o odgoju i obrazovanju u osnovnoj i srednjoj školi.</w:t>
      </w:r>
    </w:p>
    <w:p w:rsidR="00AB146F" w:rsidRDefault="00AB146F" w:rsidP="00D84FDE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D84F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Posebni uvjeti za zasnivanje radnog odnosa jesu poznavanje hrvatskog jezika i latiničnog pisma u mjeri koja omogućava izvođenje odgojno-obrazovnog rada te odgovarajuća vrsta i razina obrazovanja kojom su osobe stručno osposobljene za obavljanje odgojno-obrazovnog rada.</w:t>
      </w:r>
    </w:p>
    <w:p w:rsidR="00AB146F" w:rsidRDefault="00AB146F" w:rsidP="00AB146F">
      <w:pPr>
        <w:rPr>
          <w:rFonts w:ascii="Times New Roman" w:hAnsi="Times New Roman"/>
          <w:sz w:val="22"/>
          <w:szCs w:val="22"/>
        </w:rPr>
      </w:pPr>
    </w:p>
    <w:p w:rsidR="00AB146F" w:rsidRDefault="00AB146F" w:rsidP="00AB1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ovaj natječaj mogu se javiti kandidati oba spola.</w:t>
      </w:r>
    </w:p>
    <w:p w:rsidR="00AB146F" w:rsidRDefault="00AB146F" w:rsidP="00AB146F">
      <w:pPr>
        <w:rPr>
          <w:rFonts w:ascii="Times New Roman" w:hAnsi="Times New Roman"/>
          <w:sz w:val="22"/>
          <w:szCs w:val="22"/>
        </w:rPr>
      </w:pP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Potrebna natječajna dokumentacija</w:t>
      </w:r>
      <w:r w:rsidR="006D02EF">
        <w:rPr>
          <w:rFonts w:ascii="Times New Roman" w:hAnsi="Times New Roman"/>
          <w:b/>
          <w:sz w:val="22"/>
          <w:szCs w:val="22"/>
        </w:rPr>
        <w:t xml:space="preserve"> za radna mjesta od rednog broja 1. do 20</w:t>
      </w:r>
      <w:r w:rsidR="005948EE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B146F" w:rsidRDefault="00AB146F" w:rsidP="00AB146F">
      <w:pPr>
        <w:rPr>
          <w:rFonts w:ascii="Times New Roman" w:hAnsi="Times New Roman"/>
          <w:b/>
          <w:sz w:val="22"/>
          <w:szCs w:val="22"/>
        </w:rPr>
      </w:pP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vlastoručno potpisana prijava na natječaj, s naznakom na koje se ra</w:t>
      </w:r>
      <w:r w:rsidR="006D02EF">
        <w:rPr>
          <w:rFonts w:ascii="Times New Roman" w:hAnsi="Times New Roman"/>
          <w:sz w:val="22"/>
          <w:szCs w:val="22"/>
        </w:rPr>
        <w:t>dno mjesto kandidat prijavljuje,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životopis, vlastoručno potpisan</w:t>
      </w:r>
      <w:r w:rsidR="006D02EF">
        <w:rPr>
          <w:rFonts w:ascii="Times New Roman" w:hAnsi="Times New Roman"/>
          <w:sz w:val="22"/>
          <w:szCs w:val="22"/>
        </w:rPr>
        <w:t>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o odgovarajućoj vrsti i razini obrazovanja kojom je kandidat stručno osposobljen za obavljanje odgojno-ob</w:t>
      </w:r>
      <w:r w:rsidR="006D02EF">
        <w:rPr>
          <w:rFonts w:ascii="Times New Roman" w:hAnsi="Times New Roman"/>
          <w:sz w:val="22"/>
          <w:szCs w:val="22"/>
        </w:rPr>
        <w:t>razovnog rada, sukladno propisu,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dokaz </w:t>
      </w:r>
      <w:r w:rsidR="006D02EF">
        <w:rPr>
          <w:rFonts w:ascii="Times New Roman" w:hAnsi="Times New Roman"/>
          <w:sz w:val="22"/>
          <w:szCs w:val="22"/>
        </w:rPr>
        <w:t>o državljanstvu,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rodni list, u slučaju kad je na dokumentu o stručnoj</w:t>
      </w:r>
      <w:r w:rsidR="006D02EF">
        <w:rPr>
          <w:rFonts w:ascii="Times New Roman" w:hAnsi="Times New Roman"/>
          <w:sz w:val="22"/>
          <w:szCs w:val="22"/>
        </w:rPr>
        <w:t xml:space="preserve"> spremi navedeno ranije prezime,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o potrebnim pedagoškim kompetencijama (položenom pedagoško-psihološko-didaktičko-metodičkom</w:t>
      </w:r>
      <w:r w:rsidR="006D02EF">
        <w:rPr>
          <w:rFonts w:ascii="Times New Roman" w:hAnsi="Times New Roman"/>
          <w:sz w:val="22"/>
          <w:szCs w:val="22"/>
        </w:rPr>
        <w:t xml:space="preserve"> obrazovanju), sukladno propisu,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da se protiv kandidata ne vodi kazneni postupak u smislu članka 106. Zakona o odgoju i obrazovanju u osnovnoj i srednjoj školi, ne stariji od dana objave ovog natječaja (</w:t>
      </w:r>
      <w:r w:rsidR="006D02EF">
        <w:rPr>
          <w:rFonts w:ascii="Times New Roman" w:hAnsi="Times New Roman"/>
          <w:sz w:val="22"/>
          <w:szCs w:val="22"/>
        </w:rPr>
        <w:t>tzv. „potvrda o nekažnjavanju“),</w:t>
      </w:r>
    </w:p>
    <w:p w:rsidR="00AB146F" w:rsidRDefault="00AB146F" w:rsidP="00AB146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elektronički zapis o </w:t>
      </w:r>
      <w:proofErr w:type="spellStart"/>
      <w:r>
        <w:rPr>
          <w:rFonts w:ascii="Times New Roman" w:hAnsi="Times New Roman"/>
          <w:sz w:val="22"/>
          <w:szCs w:val="22"/>
        </w:rPr>
        <w:t>radnopravnom</w:t>
      </w:r>
      <w:proofErr w:type="spellEnd"/>
      <w:r>
        <w:rPr>
          <w:rFonts w:ascii="Times New Roman" w:hAnsi="Times New Roman"/>
          <w:sz w:val="22"/>
          <w:szCs w:val="22"/>
        </w:rPr>
        <w:t xml:space="preserve"> statusu iz evidencije Hrvatskog zavod</w:t>
      </w:r>
      <w:r w:rsidR="00B37C55">
        <w:rPr>
          <w:rFonts w:ascii="Times New Roman" w:hAnsi="Times New Roman"/>
          <w:sz w:val="22"/>
          <w:szCs w:val="22"/>
        </w:rPr>
        <w:t>a za mirovinsko osiguranje.</w:t>
      </w:r>
    </w:p>
    <w:p w:rsidR="006D02EF" w:rsidRDefault="006D02EF" w:rsidP="006D02EF">
      <w:pPr>
        <w:pStyle w:val="Odlomakpopisa"/>
        <w:ind w:left="284"/>
        <w:rPr>
          <w:rFonts w:ascii="Times New Roman" w:hAnsi="Times New Roman"/>
          <w:sz w:val="22"/>
          <w:szCs w:val="22"/>
        </w:rPr>
      </w:pPr>
    </w:p>
    <w:p w:rsidR="006D02EF" w:rsidRPr="006D02EF" w:rsidRDefault="006D02EF" w:rsidP="006D02EF">
      <w:pPr>
        <w:rPr>
          <w:rFonts w:ascii="Times New Roman" w:hAnsi="Times New Roman"/>
          <w:b/>
          <w:sz w:val="22"/>
          <w:szCs w:val="22"/>
        </w:rPr>
      </w:pPr>
      <w:r w:rsidRPr="006D02EF">
        <w:rPr>
          <w:rFonts w:ascii="Times New Roman" w:hAnsi="Times New Roman"/>
          <w:b/>
          <w:sz w:val="22"/>
          <w:szCs w:val="22"/>
        </w:rPr>
        <w:t>Potrebna natječajna dokumentacija z</w:t>
      </w:r>
      <w:r>
        <w:rPr>
          <w:rFonts w:ascii="Times New Roman" w:hAnsi="Times New Roman"/>
          <w:b/>
          <w:sz w:val="22"/>
          <w:szCs w:val="22"/>
        </w:rPr>
        <w:t>a radna mjesta od rednog broja 21. do 22</w:t>
      </w:r>
      <w:r w:rsidR="005948EE">
        <w:rPr>
          <w:rFonts w:ascii="Times New Roman" w:hAnsi="Times New Roman"/>
          <w:b/>
          <w:sz w:val="22"/>
          <w:szCs w:val="22"/>
        </w:rPr>
        <w:t>.</w:t>
      </w:r>
      <w:r w:rsidRPr="006D02EF">
        <w:rPr>
          <w:rFonts w:ascii="Times New Roman" w:hAnsi="Times New Roman"/>
          <w:b/>
          <w:sz w:val="22"/>
          <w:szCs w:val="22"/>
        </w:rPr>
        <w:t>: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vlastoručno potpisana prijava na natječaj, s naznakom na koje se radno mjesto kandidat prijavljuje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životopis, vlastoručno potpisan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o stečenom stupnju obrazovanja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o državljanstvu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rodni list, u slučaju kad je na dokumentu o stručnoj spremi navedeno ranije prezime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da se protiv kandidata ne vodi kazneni postupak u smislu članka 106. Zakona o odgoju i obrazovanju u osnovnoj i srednjoj školi, ne stariji od dana objave ovog natječaja (tzv. „potvrda o nekažnjavanju“)</w:t>
      </w:r>
      <w:r w:rsidR="00B37C55">
        <w:rPr>
          <w:rFonts w:ascii="Times New Roman" w:hAnsi="Times New Roman"/>
          <w:sz w:val="22"/>
          <w:szCs w:val="22"/>
        </w:rPr>
        <w:t>,</w:t>
      </w:r>
    </w:p>
    <w:p w:rsidR="006D02EF" w:rsidRDefault="006D02EF" w:rsidP="006D02EF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elektronički zapis o </w:t>
      </w:r>
      <w:proofErr w:type="spellStart"/>
      <w:r>
        <w:rPr>
          <w:rFonts w:ascii="Times New Roman" w:hAnsi="Times New Roman"/>
          <w:sz w:val="22"/>
          <w:szCs w:val="22"/>
        </w:rPr>
        <w:t>radnopravnom</w:t>
      </w:r>
      <w:proofErr w:type="spellEnd"/>
      <w:r>
        <w:rPr>
          <w:rFonts w:ascii="Times New Roman" w:hAnsi="Times New Roman"/>
          <w:sz w:val="22"/>
          <w:szCs w:val="22"/>
        </w:rPr>
        <w:t xml:space="preserve"> statusu iz evidencije Hrvatskog zavoda za mirovinsko osiguranje</w:t>
      </w:r>
      <w:r w:rsidR="00B37C55">
        <w:rPr>
          <w:rFonts w:ascii="Times New Roman" w:hAnsi="Times New Roman"/>
          <w:sz w:val="22"/>
          <w:szCs w:val="22"/>
        </w:rPr>
        <w:t>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Prijava na natječaj, odnosno životopis, treba sadržavati i e-mail adresu (elektroničku poštu) kandidata.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Isprave uz prijavu na natječaj prilažu se u neovjerenoj preslici. Kandidat koji bude izabran na radno mjesto iz ovog natječaja dužan je predočiti izvornike tih isprava prije sklapanja ugovora o radu.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Natječajna dokumentacija prijavljenim se kandidatima ne vraća.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Kandidat koji je stekao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198/03, 138/06, 45/11) te, u skladu sa Zakonom o reguliranim profesijama i priznavanju inozemnih stručnih kvalifikacija (NN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br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82/15), rješenje Ministarstva znanosti i obrazovanja o priznavanju inozemne stručne kvalifikacije radi pristupa reguliranoj profesiji.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Kandidati koji prema posebnim propisima ostvaruju pravo prednosti pri zapošljavanju trebaju se u prijavi na natječaj pozvati na to pravo te uz prijavu na natječaj priložiti i svu propisanu dokumentaciju prema tom posebnom zakonu.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</w:pPr>
      <w:r>
        <w:rPr>
          <w:rFonts w:ascii="Times New Roman" w:hAnsi="Times New Roman"/>
          <w:sz w:val="22"/>
          <w:szCs w:val="22"/>
        </w:rPr>
        <w:t xml:space="preserve">Sukladno članku 103. Zakona o hrvatskim braniteljima iz Domovinskog rata i članovima njihovih obitelji („Narodne novine“ 121/17, 98/19, 84/21), Glazbena škola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 xml:space="preserve"> poziva osobe iz članka 102. stavaka 1.-3. navedenog zakona da dostave potrebne dokaze iz članka 103. stavak 1. navedenog zakona u svrhu ostvarivanja prava prednosti pri zapošljavanju. Dokazi su dostupni na poveznici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Ministarstva hrvatskih branitelja: </w:t>
      </w:r>
    </w:p>
    <w:p w:rsidR="006D02EF" w:rsidRDefault="00391970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hyperlink r:id="rId5" w:history="1">
        <w:r w:rsidR="00AB146F">
          <w:rPr>
            <w:rStyle w:val="Hiperveza"/>
            <w:rFonts w:ascii="Times New Roman" w:hAnsi="Times New Roman"/>
            <w:color w:val="337AB7"/>
            <w:sz w:val="22"/>
            <w:szCs w:val="22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AB146F">
        <w:rPr>
          <w:rFonts w:ascii="Times New Roman" w:hAnsi="Times New Roman"/>
          <w:color w:val="333333"/>
          <w:sz w:val="22"/>
          <w:szCs w:val="22"/>
        </w:rPr>
        <w:br/>
      </w:r>
      <w:r w:rsidR="00AB146F">
        <w:rPr>
          <w:rFonts w:ascii="Times New Roman" w:hAnsi="Times New Roman"/>
          <w:color w:val="333333"/>
          <w:sz w:val="22"/>
          <w:szCs w:val="22"/>
        </w:rPr>
        <w:br/>
      </w:r>
    </w:p>
    <w:p w:rsidR="006D02E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Kandidati koji se pozivaju na pravo prednosti pri zapošljavanju prema Zakonu o civilnim stradalnicima iz Domovinskog rata (NN 84/21) uz prijavu na natječaj dužni su priložiti sve potrebne dokaze dostupne na poveznici: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br/>
      </w:r>
      <w:hyperlink r:id="rId6" w:tgtFrame="_blank" w:history="1">
        <w:r>
          <w:rPr>
            <w:rStyle w:val="Hiperveza"/>
            <w:rFonts w:ascii="Times New Roman" w:hAnsi="Times New Roman"/>
            <w:color w:val="337AB7"/>
            <w:sz w:val="22"/>
            <w:szCs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</w:rPr>
        <w:br/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Kandidati koji se pozivaju na pravo prednosti pri zapošljavanju u skladu s člankom 9. Zakona o profesionalnoj rehabilitaciji i zapošljavanju osoba s invaliditetom (NN 157/13, 152/14, 39/18, 32/20), uz prijavu na natječaj dužni su, pored dokaza o ispunjavanju traženih uvjeta, priložiti i dokaz o utvrđenom statusu osobe s invaliditetom.</w:t>
      </w:r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Kandidatima prijavljenima na natječaj smatrat će se samo kandidati koji ispunjavaju uvjete natječaja te čije su prijave pravodobne i potpune. Nepotpune i/ili nepravodobno dostavljene prijave neće se razmatrati.</w:t>
      </w:r>
    </w:p>
    <w:p w:rsidR="00AB146F" w:rsidRDefault="00AB146F" w:rsidP="00AB146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:rsidR="002B67CD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Kandidati mogu, po potrebi, biti pozvani na procjenu i vrednovanje (provjeru) prema odredbama Pravilnika o načinu i postupku zapošljavanja u Glazbenoj školi Josipa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Hatzea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koji je dostupan na mrežnim stranicama Škole, o čemu će biti obaviješteni e-mailom te putem obavijesti na mrežnim stranicama Škole.</w:t>
      </w:r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Ako kandidat ne pristupi procjeni i vrednovanju smatrat će se da je povukao prijavu na natječaj.</w:t>
      </w:r>
      <w:r>
        <w:rPr>
          <w:rFonts w:ascii="Times New Roman" w:hAnsi="Times New Roman"/>
          <w:color w:val="333333"/>
          <w:sz w:val="22"/>
          <w:szCs w:val="22"/>
        </w:rPr>
        <w:br/>
      </w:r>
    </w:p>
    <w:p w:rsidR="00AB146F" w:rsidRDefault="00AB146F" w:rsidP="002B67CD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Sukladno odredbama Uredbe (EU 2016/679) Europskog parlamenta i vijeća Europe od 27.</w:t>
      </w:r>
      <w:r w:rsidR="002B67CD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04.</w:t>
      </w:r>
      <w:r w:rsidR="002B67CD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2016. o zaštiti pojedinca u vezi s obradom osobnih podataka i o slobodnom kretanju takvih podataka, prijavom na natječaj kandidat daje privolu G</w:t>
      </w:r>
      <w:r w:rsidR="002B67CD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lazbenoj školi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Josipa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Hatzea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za prikupljanje i obradu osobnih podataka navedenih u prijavi na javni natječaj u svrhu provedbe istog.  </w:t>
      </w:r>
      <w:r>
        <w:rPr>
          <w:rFonts w:ascii="Times New Roman" w:hAnsi="Times New Roman"/>
          <w:color w:val="333333"/>
          <w:sz w:val="22"/>
          <w:szCs w:val="22"/>
        </w:rPr>
        <w:br/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Rok za podnošenje prijava kandidata na ovaj natječaj jest 8 dana od dana njegove objave na mrežnim stranicama i oglasnim pločama Hrvatskog zavoda za zapošljavanje, odnosno na mrežnim stranicama i oglasnim pločama </w:t>
      </w:r>
      <w:r>
        <w:rPr>
          <w:rFonts w:ascii="Times New Roman" w:hAnsi="Times New Roman"/>
          <w:sz w:val="22"/>
          <w:szCs w:val="22"/>
        </w:rPr>
        <w:t xml:space="preserve">Glazbene škole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 xml:space="preserve"> u Splitu.</w:t>
      </w:r>
    </w:p>
    <w:p w:rsidR="00F42792" w:rsidRDefault="00F42792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 je objavljen</w:t>
      </w:r>
      <w:r w:rsidRPr="00183C47">
        <w:rPr>
          <w:rFonts w:ascii="Times New Roman" w:hAnsi="Times New Roman"/>
          <w:sz w:val="22"/>
          <w:szCs w:val="22"/>
        </w:rPr>
        <w:t xml:space="preserve"> dana </w:t>
      </w:r>
      <w:r>
        <w:rPr>
          <w:rFonts w:ascii="Times New Roman" w:hAnsi="Times New Roman"/>
          <w:sz w:val="22"/>
          <w:szCs w:val="22"/>
        </w:rPr>
        <w:t xml:space="preserve">2. 5. 2024. </w:t>
      </w:r>
      <w:r w:rsidRPr="00183C47">
        <w:rPr>
          <w:rFonts w:ascii="Times New Roman" w:hAnsi="Times New Roman"/>
          <w:sz w:val="22"/>
          <w:szCs w:val="22"/>
        </w:rPr>
        <w:t xml:space="preserve">godine, na mrežnoj stranici </w:t>
      </w:r>
      <w:r>
        <w:rPr>
          <w:rFonts w:ascii="Times New Roman" w:hAnsi="Times New Roman"/>
          <w:sz w:val="22"/>
          <w:szCs w:val="22"/>
        </w:rPr>
        <w:t xml:space="preserve">Glazbene škole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7B4C8C">
          <w:rPr>
            <w:rStyle w:val="Hiperveza"/>
            <w:rFonts w:ascii="Times New Roman" w:hAnsi="Times New Roman"/>
            <w:sz w:val="22"/>
            <w:szCs w:val="22"/>
          </w:rPr>
          <w:t>http://www.gsjh.hr/category/natjecaji-za-radna-mjesta/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183C47">
        <w:rPr>
          <w:rFonts w:ascii="Times New Roman" w:hAnsi="Times New Roman"/>
          <w:sz w:val="22"/>
          <w:szCs w:val="22"/>
        </w:rPr>
        <w:t>u rubrici pod nazivom „</w:t>
      </w:r>
      <w:r>
        <w:rPr>
          <w:rFonts w:ascii="Times New Roman" w:hAnsi="Times New Roman"/>
          <w:sz w:val="22"/>
          <w:szCs w:val="22"/>
        </w:rPr>
        <w:t>ŠKOLA</w:t>
      </w:r>
      <w:r w:rsidRPr="00183C47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183C47">
        <w:rPr>
          <w:rFonts w:ascii="Times New Roman" w:hAnsi="Times New Roman"/>
          <w:sz w:val="22"/>
          <w:szCs w:val="22"/>
        </w:rPr>
        <w:t>podrubrici</w:t>
      </w:r>
      <w:proofErr w:type="spellEnd"/>
      <w:r w:rsidRPr="00183C47">
        <w:rPr>
          <w:rFonts w:ascii="Times New Roman" w:hAnsi="Times New Roman"/>
          <w:sz w:val="22"/>
          <w:szCs w:val="22"/>
        </w:rPr>
        <w:t xml:space="preserve"> „NATJEČAJI“, i na oglasnoj ploči </w:t>
      </w:r>
      <w:r>
        <w:rPr>
          <w:rFonts w:ascii="Times New Roman" w:hAnsi="Times New Roman"/>
          <w:sz w:val="22"/>
          <w:szCs w:val="22"/>
        </w:rPr>
        <w:t xml:space="preserve">Glazbene škole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183C47">
        <w:rPr>
          <w:rFonts w:ascii="Times New Roman" w:hAnsi="Times New Roman"/>
          <w:sz w:val="22"/>
          <w:szCs w:val="22"/>
        </w:rPr>
        <w:t xml:space="preserve"> te mrežnoj stranici i oglasnoj ploči Hrvatskog zavoda za zapošljavanje  i traje do </w:t>
      </w:r>
      <w:r>
        <w:rPr>
          <w:rFonts w:ascii="Times New Roman" w:hAnsi="Times New Roman"/>
          <w:sz w:val="22"/>
          <w:szCs w:val="22"/>
        </w:rPr>
        <w:t xml:space="preserve">10. 5. 2024. </w:t>
      </w:r>
      <w:r w:rsidRPr="00183C47">
        <w:rPr>
          <w:rFonts w:ascii="Times New Roman" w:hAnsi="Times New Roman"/>
          <w:sz w:val="22"/>
          <w:szCs w:val="22"/>
        </w:rPr>
        <w:t>godine.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Prijave na natječaj mogu se dostaviti osobno, uručivanjem u tajništvu Škole, ili poštom preporučeno, na adresu: Glazbena škola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>, Trg Hrvatske bratske zajednice 3, 21000 Split, s naznakom „za natječaj“.</w:t>
      </w: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</w:p>
    <w:p w:rsidR="00AB146F" w:rsidRDefault="00AB146F" w:rsidP="002B67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rezultatima natječaja kandidati će biti obaviješteni putem mrežne stranice Škole u roku od 8 dana od dana izbora kandidata.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948EE" w:rsidTr="00126E4F">
        <w:tc>
          <w:tcPr>
            <w:tcW w:w="6379" w:type="dxa"/>
          </w:tcPr>
          <w:p w:rsidR="005948EE" w:rsidRDefault="005948EE" w:rsidP="00126E4F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bookmarkStart w:id="0" w:name="_Hlk128748807"/>
          </w:p>
          <w:p w:rsidR="005948EE" w:rsidRPr="005948EE" w:rsidRDefault="005948EE" w:rsidP="00126E4F">
            <w:pPr>
              <w:spacing w:after="160" w:line="259" w:lineRule="auto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5948EE">
              <w:rPr>
                <w:rFonts w:ascii="Times New Roman" w:eastAsiaTheme="minorHAnsi" w:hAnsi="Times New Roman"/>
                <w:sz w:val="20"/>
                <w:lang w:eastAsia="en-US"/>
              </w:rPr>
              <w:t xml:space="preserve">KLASA: </w:t>
            </w:r>
            <w:r w:rsidRPr="005948EE">
              <w:rPr>
                <w:rFonts w:ascii="Times New Roman" w:hAnsi="Times New Roman"/>
                <w:noProof/>
                <w:sz w:val="20"/>
                <w:lang w:val="en-US"/>
              </w:rPr>
              <w:t>112-02/24-01/25</w:t>
            </w:r>
            <w:r w:rsidRPr="005948EE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5948EE">
              <w:rPr>
                <w:rFonts w:ascii="Times New Roman" w:eastAsiaTheme="minorHAnsi" w:hAnsi="Times New Roman"/>
                <w:noProof/>
                <w:sz w:val="20"/>
                <w:lang w:eastAsia="en-US"/>
              </w:rPr>
              <w:t>2181-362-01-24-1</w:t>
            </w:r>
            <w:r w:rsidRPr="005948EE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                                                                                              Split,  </w:t>
            </w:r>
            <w:r w:rsidR="00F42792">
              <w:rPr>
                <w:rFonts w:ascii="Times New Roman" w:eastAsiaTheme="minorHAnsi" w:hAnsi="Times New Roman"/>
                <w:sz w:val="20"/>
                <w:lang w:eastAsia="en-US"/>
              </w:rPr>
              <w:t>30. 4. 2024.</w:t>
            </w:r>
          </w:p>
        </w:tc>
        <w:tc>
          <w:tcPr>
            <w:tcW w:w="2693" w:type="dxa"/>
          </w:tcPr>
          <w:p w:rsidR="005948EE" w:rsidRDefault="005948EE" w:rsidP="00126E4F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B4C0330" wp14:editId="7E23076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B146F" w:rsidRDefault="00AB146F" w:rsidP="00AB146F">
      <w:pPr>
        <w:rPr>
          <w:rFonts w:ascii="Times New Roman" w:hAnsi="Times New Roman"/>
          <w:sz w:val="22"/>
          <w:szCs w:val="22"/>
        </w:rPr>
      </w:pPr>
    </w:p>
    <w:p w:rsidR="005948EE" w:rsidRDefault="005948EE" w:rsidP="00AB146F">
      <w:pPr>
        <w:rPr>
          <w:rFonts w:ascii="Times New Roman" w:hAnsi="Times New Roman"/>
          <w:sz w:val="22"/>
          <w:szCs w:val="22"/>
        </w:rPr>
      </w:pPr>
    </w:p>
    <w:p w:rsidR="00EE7ED4" w:rsidRPr="005948EE" w:rsidRDefault="005948EE" w:rsidP="00EE7ED4">
      <w:pPr>
        <w:pStyle w:val="Bezproreda"/>
        <w:rPr>
          <w:rFonts w:ascii="Times New Roman" w:hAnsi="Times New Roman"/>
          <w:b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 xml:space="preserve">                                              </w:t>
      </w:r>
      <w:r w:rsidR="00EE7ED4">
        <w:rPr>
          <w:rFonts w:ascii="Times New Roman" w:hAnsi="Times New Roman"/>
          <w:color w:val="535455"/>
          <w:sz w:val="22"/>
          <w:szCs w:val="22"/>
        </w:rPr>
        <w:t xml:space="preserve">                                       </w:t>
      </w:r>
      <w:r w:rsidR="002B67CD">
        <w:rPr>
          <w:rFonts w:ascii="Times New Roman" w:hAnsi="Times New Roman"/>
          <w:color w:val="535455"/>
          <w:sz w:val="22"/>
          <w:szCs w:val="22"/>
        </w:rPr>
        <w:t xml:space="preserve">                     </w:t>
      </w:r>
      <w:r w:rsidR="00EE7ED4" w:rsidRPr="005948EE">
        <w:rPr>
          <w:rFonts w:ascii="Times New Roman" w:hAnsi="Times New Roman"/>
          <w:b/>
          <w:color w:val="535455"/>
          <w:sz w:val="22"/>
          <w:szCs w:val="22"/>
        </w:rPr>
        <w:t>Za</w:t>
      </w:r>
      <w:r w:rsidR="002B67CD" w:rsidRPr="005948EE">
        <w:rPr>
          <w:rFonts w:ascii="Times New Roman" w:hAnsi="Times New Roman"/>
          <w:b/>
          <w:color w:val="535455"/>
          <w:sz w:val="22"/>
          <w:szCs w:val="22"/>
        </w:rPr>
        <w:t xml:space="preserve"> Glazbenu školu</w:t>
      </w:r>
      <w:r w:rsidR="00EE7ED4" w:rsidRPr="005948EE">
        <w:rPr>
          <w:rFonts w:ascii="Times New Roman" w:hAnsi="Times New Roman"/>
          <w:b/>
          <w:color w:val="535455"/>
          <w:sz w:val="22"/>
          <w:szCs w:val="22"/>
        </w:rPr>
        <w:t xml:space="preserve"> Josipa </w:t>
      </w:r>
      <w:proofErr w:type="spellStart"/>
      <w:r w:rsidR="00EE7ED4" w:rsidRPr="005948EE">
        <w:rPr>
          <w:rFonts w:ascii="Times New Roman" w:hAnsi="Times New Roman"/>
          <w:b/>
          <w:color w:val="535455"/>
          <w:sz w:val="22"/>
          <w:szCs w:val="22"/>
        </w:rPr>
        <w:t>Hatzea</w:t>
      </w:r>
      <w:proofErr w:type="spellEnd"/>
    </w:p>
    <w:p w:rsidR="00EE7ED4" w:rsidRDefault="00EE7ED4" w:rsidP="00EE7ED4">
      <w:pPr>
        <w:pStyle w:val="Bezproreda"/>
        <w:jc w:val="center"/>
        <w:rPr>
          <w:rFonts w:ascii="Times New Roman" w:hAnsi="Times New Roman"/>
          <w:b/>
          <w:color w:val="535455"/>
          <w:sz w:val="22"/>
          <w:szCs w:val="22"/>
        </w:rPr>
      </w:pPr>
      <w:r w:rsidRPr="005948EE">
        <w:rPr>
          <w:rFonts w:ascii="Times New Roman" w:hAnsi="Times New Roman"/>
          <w:b/>
          <w:color w:val="535455"/>
          <w:sz w:val="22"/>
          <w:szCs w:val="22"/>
        </w:rPr>
        <w:t xml:space="preserve">                                              </w:t>
      </w:r>
      <w:r w:rsidR="002B67CD" w:rsidRPr="005948EE">
        <w:rPr>
          <w:rFonts w:ascii="Times New Roman" w:hAnsi="Times New Roman"/>
          <w:b/>
          <w:color w:val="535455"/>
          <w:sz w:val="22"/>
          <w:szCs w:val="22"/>
        </w:rPr>
        <w:t xml:space="preserve">                        Ravnateljica:</w:t>
      </w:r>
    </w:p>
    <w:p w:rsidR="00EE7ED4" w:rsidRDefault="00EE7ED4" w:rsidP="00EE7ED4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bookmarkStart w:id="1" w:name="_GoBack"/>
      <w:bookmarkEnd w:id="1"/>
      <w:r>
        <w:rPr>
          <w:rFonts w:ascii="Times New Roman" w:hAnsi="Times New Roman"/>
          <w:color w:val="535455"/>
          <w:sz w:val="22"/>
          <w:szCs w:val="22"/>
        </w:rPr>
        <w:t xml:space="preserve">                                                                                                                </w:t>
      </w:r>
      <w:r w:rsidR="005948EE">
        <w:rPr>
          <w:rFonts w:ascii="Times New Roman" w:hAnsi="Times New Roman"/>
          <w:color w:val="535455"/>
          <w:sz w:val="22"/>
          <w:szCs w:val="22"/>
        </w:rPr>
        <w:t xml:space="preserve">      Vesna </w:t>
      </w:r>
      <w:proofErr w:type="spellStart"/>
      <w:r w:rsidR="005948EE">
        <w:rPr>
          <w:rFonts w:ascii="Times New Roman" w:hAnsi="Times New Roman"/>
          <w:color w:val="535455"/>
          <w:sz w:val="22"/>
          <w:szCs w:val="22"/>
        </w:rPr>
        <w:t>Alebić</w:t>
      </w:r>
      <w:proofErr w:type="spellEnd"/>
      <w:r w:rsidR="005948EE">
        <w:rPr>
          <w:rFonts w:ascii="Times New Roman" w:hAnsi="Times New Roman"/>
          <w:color w:val="535455"/>
          <w:sz w:val="22"/>
          <w:szCs w:val="22"/>
        </w:rPr>
        <w:t>, prof.</w:t>
      </w:r>
      <w:r w:rsidR="00391970">
        <w:rPr>
          <w:rFonts w:ascii="Times New Roman" w:hAnsi="Times New Roman"/>
          <w:color w:val="535455"/>
          <w:sz w:val="22"/>
          <w:szCs w:val="22"/>
        </w:rPr>
        <w:t xml:space="preserve">, v. r. </w:t>
      </w:r>
    </w:p>
    <w:sectPr w:rsidR="00EE7ED4" w:rsidSect="005948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6AD"/>
    <w:multiLevelType w:val="hybridMultilevel"/>
    <w:tmpl w:val="7C1E0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C1B68"/>
    <w:multiLevelType w:val="hybridMultilevel"/>
    <w:tmpl w:val="5652E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6F"/>
    <w:rsid w:val="002B67CD"/>
    <w:rsid w:val="00301185"/>
    <w:rsid w:val="003103C2"/>
    <w:rsid w:val="00391970"/>
    <w:rsid w:val="004D3707"/>
    <w:rsid w:val="00543C8D"/>
    <w:rsid w:val="005948EE"/>
    <w:rsid w:val="00677669"/>
    <w:rsid w:val="006D02EF"/>
    <w:rsid w:val="00784335"/>
    <w:rsid w:val="00AB146F"/>
    <w:rsid w:val="00B37C55"/>
    <w:rsid w:val="00D84FDE"/>
    <w:rsid w:val="00DB10FA"/>
    <w:rsid w:val="00EE7ED4"/>
    <w:rsid w:val="00F42792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3CA7-E422-42B0-9162-F93441B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6F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B146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B146F"/>
    <w:pPr>
      <w:ind w:left="720"/>
      <w:contextualSpacing/>
    </w:pPr>
  </w:style>
  <w:style w:type="paragraph" w:styleId="Bezproreda">
    <w:name w:val="No Spacing"/>
    <w:uiPriority w:val="1"/>
    <w:qFormat/>
    <w:rsid w:val="00EE7ED4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59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27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79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sjh.hr/category/natjecaji-za-radna-mj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</dc:creator>
  <cp:keywords/>
  <dc:description/>
  <cp:lastModifiedBy>Asja</cp:lastModifiedBy>
  <cp:revision>2</cp:revision>
  <cp:lastPrinted>2024-05-02T06:59:00Z</cp:lastPrinted>
  <dcterms:created xsi:type="dcterms:W3CDTF">2024-05-02T07:27:00Z</dcterms:created>
  <dcterms:modified xsi:type="dcterms:W3CDTF">2024-05-02T07:27:00Z</dcterms:modified>
</cp:coreProperties>
</file>